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4C45D6"/>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961A6E" w:rsidP="00076183">
      <w:pPr>
        <w:pStyle w:val="Subttulo"/>
        <w:jc w:val="center"/>
        <w:rPr>
          <w:sz w:val="36"/>
          <w:szCs w:val="36"/>
        </w:rPr>
      </w:pPr>
      <w:r>
        <w:rPr>
          <w:sz w:val="36"/>
          <w:szCs w:val="36"/>
        </w:rPr>
        <w:t>INFORME DE REVISIÓN DE CALIDAD DEL CÓDIGO</w:t>
      </w:r>
    </w:p>
    <w:p w:rsidR="001E495E" w:rsidRPr="001E495E" w:rsidRDefault="001839D7"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10</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961A6E" w:rsidP="000A3A94">
            <w:pPr>
              <w:jc w:val="center"/>
              <w:rPr>
                <w:b w:val="0"/>
              </w:rPr>
            </w:pPr>
            <w:r>
              <w:rPr>
                <w:b w:val="0"/>
              </w:rPr>
              <w:t>10/09/2016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961A6E" w:rsidP="000A3A94">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1839D7" w:rsidTr="000A3A94">
        <w:tc>
          <w:tcPr>
            <w:cnfStyle w:val="001000000000" w:firstRow="0" w:lastRow="0" w:firstColumn="1" w:lastColumn="0" w:oddVBand="0" w:evenVBand="0" w:oddHBand="0" w:evenHBand="0" w:firstRowFirstColumn="0" w:firstRowLastColumn="0" w:lastRowFirstColumn="0" w:lastRowLastColumn="0"/>
            <w:tcW w:w="1892" w:type="dxa"/>
            <w:vAlign w:val="center"/>
          </w:tcPr>
          <w:p w:rsidR="001839D7" w:rsidRPr="001839D7" w:rsidRDefault="001839D7" w:rsidP="000A3A94">
            <w:pPr>
              <w:jc w:val="center"/>
              <w:rPr>
                <w:b w:val="0"/>
              </w:rPr>
            </w:pPr>
            <w:r>
              <w:rPr>
                <w:b w:val="0"/>
              </w:rPr>
              <w:t>22/10/2016</w:t>
            </w:r>
          </w:p>
        </w:tc>
        <w:tc>
          <w:tcPr>
            <w:tcW w:w="1765" w:type="dxa"/>
            <w:vAlign w:val="center"/>
          </w:tcPr>
          <w:p w:rsidR="001839D7" w:rsidRDefault="001839D7" w:rsidP="000A3A94">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1839D7" w:rsidRDefault="001839D7" w:rsidP="000A3A94">
            <w:pPr>
              <w:jc w:val="center"/>
              <w:cnfStyle w:val="000000000000" w:firstRow="0" w:lastRow="0" w:firstColumn="0" w:lastColumn="0" w:oddVBand="0" w:evenVBand="0" w:oddHBand="0" w:evenHBand="0" w:firstRowFirstColumn="0" w:firstRowLastColumn="0" w:lastRowFirstColumn="0" w:lastRowLastColumn="0"/>
            </w:pPr>
            <w:r>
              <w:t>Semana 10</w:t>
            </w:r>
          </w:p>
        </w:tc>
        <w:tc>
          <w:tcPr>
            <w:tcW w:w="1842" w:type="dxa"/>
            <w:vAlign w:val="center"/>
          </w:tcPr>
          <w:p w:rsidR="001839D7" w:rsidRDefault="001839D7" w:rsidP="001839D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A837BC"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4990982" w:history="1">
            <w:r w:rsidR="00A837BC" w:rsidRPr="00F376AF">
              <w:rPr>
                <w:rStyle w:val="Hipervnculo"/>
                <w:noProof/>
              </w:rPr>
              <w:t>Introducción</w:t>
            </w:r>
            <w:r w:rsidR="00A837BC">
              <w:rPr>
                <w:noProof/>
                <w:webHidden/>
              </w:rPr>
              <w:tab/>
            </w:r>
            <w:r w:rsidR="00A837BC">
              <w:rPr>
                <w:noProof/>
                <w:webHidden/>
              </w:rPr>
              <w:fldChar w:fldCharType="begin"/>
            </w:r>
            <w:r w:rsidR="00A837BC">
              <w:rPr>
                <w:noProof/>
                <w:webHidden/>
              </w:rPr>
              <w:instrText xml:space="preserve"> PAGEREF _Toc464990982 \h </w:instrText>
            </w:r>
            <w:r w:rsidR="00A837BC">
              <w:rPr>
                <w:noProof/>
                <w:webHidden/>
              </w:rPr>
            </w:r>
            <w:r w:rsidR="00A837BC">
              <w:rPr>
                <w:noProof/>
                <w:webHidden/>
              </w:rPr>
              <w:fldChar w:fldCharType="separate"/>
            </w:r>
            <w:r w:rsidR="00A837BC">
              <w:rPr>
                <w:noProof/>
                <w:webHidden/>
              </w:rPr>
              <w:t>1</w:t>
            </w:r>
            <w:r w:rsidR="00A837BC">
              <w:rPr>
                <w:noProof/>
                <w:webHidden/>
              </w:rPr>
              <w:fldChar w:fldCharType="end"/>
            </w:r>
          </w:hyperlink>
        </w:p>
        <w:p w:rsidR="00A837BC" w:rsidRDefault="00A837BC">
          <w:pPr>
            <w:pStyle w:val="TDC1"/>
            <w:tabs>
              <w:tab w:val="right" w:leader="dot" w:pos="8828"/>
            </w:tabs>
            <w:rPr>
              <w:rFonts w:eastAsiaTheme="minorEastAsia"/>
              <w:noProof/>
              <w:lang w:val="en-US"/>
            </w:rPr>
          </w:pPr>
          <w:hyperlink w:anchor="_Toc464990983" w:history="1">
            <w:r w:rsidRPr="00F376AF">
              <w:rPr>
                <w:rStyle w:val="Hipervnculo"/>
                <w:noProof/>
              </w:rPr>
              <w:t>Elección de la muestra</w:t>
            </w:r>
            <w:r>
              <w:rPr>
                <w:noProof/>
                <w:webHidden/>
              </w:rPr>
              <w:tab/>
            </w:r>
            <w:r>
              <w:rPr>
                <w:noProof/>
                <w:webHidden/>
              </w:rPr>
              <w:fldChar w:fldCharType="begin"/>
            </w:r>
            <w:r>
              <w:rPr>
                <w:noProof/>
                <w:webHidden/>
              </w:rPr>
              <w:instrText xml:space="preserve"> PAGEREF _Toc464990983 \h </w:instrText>
            </w:r>
            <w:r>
              <w:rPr>
                <w:noProof/>
                <w:webHidden/>
              </w:rPr>
            </w:r>
            <w:r>
              <w:rPr>
                <w:noProof/>
                <w:webHidden/>
              </w:rPr>
              <w:fldChar w:fldCharType="separate"/>
            </w:r>
            <w:r>
              <w:rPr>
                <w:noProof/>
                <w:webHidden/>
              </w:rPr>
              <w:t>1</w:t>
            </w:r>
            <w:r>
              <w:rPr>
                <w:noProof/>
                <w:webHidden/>
              </w:rPr>
              <w:fldChar w:fldCharType="end"/>
            </w:r>
          </w:hyperlink>
        </w:p>
        <w:p w:rsidR="00A837BC" w:rsidRDefault="00A837BC">
          <w:pPr>
            <w:pStyle w:val="TDC1"/>
            <w:tabs>
              <w:tab w:val="right" w:leader="dot" w:pos="8828"/>
            </w:tabs>
            <w:rPr>
              <w:rFonts w:eastAsiaTheme="minorEastAsia"/>
              <w:noProof/>
              <w:lang w:val="en-US"/>
            </w:rPr>
          </w:pPr>
          <w:hyperlink w:anchor="_Toc464990984" w:history="1">
            <w:r w:rsidRPr="00F376AF">
              <w:rPr>
                <w:rStyle w:val="Hipervnculo"/>
                <w:noProof/>
              </w:rPr>
              <w:t>Hallazgos de la auditoría</w:t>
            </w:r>
            <w:r>
              <w:rPr>
                <w:noProof/>
                <w:webHidden/>
              </w:rPr>
              <w:tab/>
            </w:r>
            <w:r>
              <w:rPr>
                <w:noProof/>
                <w:webHidden/>
              </w:rPr>
              <w:fldChar w:fldCharType="begin"/>
            </w:r>
            <w:r>
              <w:rPr>
                <w:noProof/>
                <w:webHidden/>
              </w:rPr>
              <w:instrText xml:space="preserve"> PAGEREF _Toc464990984 \h </w:instrText>
            </w:r>
            <w:r>
              <w:rPr>
                <w:noProof/>
                <w:webHidden/>
              </w:rPr>
            </w:r>
            <w:r>
              <w:rPr>
                <w:noProof/>
                <w:webHidden/>
              </w:rPr>
              <w:fldChar w:fldCharType="separate"/>
            </w:r>
            <w:r>
              <w:rPr>
                <w:noProof/>
                <w:webHidden/>
              </w:rPr>
              <w:t>2</w:t>
            </w:r>
            <w:r>
              <w:rPr>
                <w:noProof/>
                <w:webHidden/>
              </w:rPr>
              <w:fldChar w:fldCharType="end"/>
            </w:r>
          </w:hyperlink>
        </w:p>
        <w:p w:rsidR="00A837BC" w:rsidRDefault="00A837BC">
          <w:pPr>
            <w:pStyle w:val="TDC2"/>
            <w:tabs>
              <w:tab w:val="right" w:leader="dot" w:pos="8828"/>
            </w:tabs>
            <w:rPr>
              <w:rFonts w:eastAsiaTheme="minorEastAsia"/>
              <w:noProof/>
              <w:lang w:val="en-US"/>
            </w:rPr>
          </w:pPr>
          <w:hyperlink w:anchor="_Toc464990985" w:history="1">
            <w:r w:rsidRPr="00F376AF">
              <w:rPr>
                <w:rStyle w:val="Hipervnculo"/>
                <w:noProof/>
              </w:rPr>
              <w:t>Modelo</w:t>
            </w:r>
            <w:r>
              <w:rPr>
                <w:noProof/>
                <w:webHidden/>
              </w:rPr>
              <w:tab/>
            </w:r>
            <w:r>
              <w:rPr>
                <w:noProof/>
                <w:webHidden/>
              </w:rPr>
              <w:fldChar w:fldCharType="begin"/>
            </w:r>
            <w:r>
              <w:rPr>
                <w:noProof/>
                <w:webHidden/>
              </w:rPr>
              <w:instrText xml:space="preserve"> PAGEREF _Toc464990985 \h </w:instrText>
            </w:r>
            <w:r>
              <w:rPr>
                <w:noProof/>
                <w:webHidden/>
              </w:rPr>
            </w:r>
            <w:r>
              <w:rPr>
                <w:noProof/>
                <w:webHidden/>
              </w:rPr>
              <w:fldChar w:fldCharType="separate"/>
            </w:r>
            <w:r>
              <w:rPr>
                <w:noProof/>
                <w:webHidden/>
              </w:rPr>
              <w:t>2</w:t>
            </w:r>
            <w:r>
              <w:rPr>
                <w:noProof/>
                <w:webHidden/>
              </w:rPr>
              <w:fldChar w:fldCharType="end"/>
            </w:r>
          </w:hyperlink>
        </w:p>
        <w:p w:rsidR="00A837BC" w:rsidRDefault="00A837BC">
          <w:pPr>
            <w:pStyle w:val="TDC2"/>
            <w:tabs>
              <w:tab w:val="right" w:leader="dot" w:pos="8828"/>
            </w:tabs>
            <w:rPr>
              <w:rFonts w:eastAsiaTheme="minorEastAsia"/>
              <w:noProof/>
              <w:lang w:val="en-US"/>
            </w:rPr>
          </w:pPr>
          <w:hyperlink w:anchor="_Toc464990986" w:history="1">
            <w:r w:rsidRPr="00F376AF">
              <w:rPr>
                <w:rStyle w:val="Hipervnculo"/>
                <w:noProof/>
              </w:rPr>
              <w:t>Manejadores</w:t>
            </w:r>
            <w:r>
              <w:rPr>
                <w:noProof/>
                <w:webHidden/>
              </w:rPr>
              <w:tab/>
            </w:r>
            <w:r>
              <w:rPr>
                <w:noProof/>
                <w:webHidden/>
              </w:rPr>
              <w:fldChar w:fldCharType="begin"/>
            </w:r>
            <w:r>
              <w:rPr>
                <w:noProof/>
                <w:webHidden/>
              </w:rPr>
              <w:instrText xml:space="preserve"> PAGEREF _Toc464990986 \h </w:instrText>
            </w:r>
            <w:r>
              <w:rPr>
                <w:noProof/>
                <w:webHidden/>
              </w:rPr>
            </w:r>
            <w:r>
              <w:rPr>
                <w:noProof/>
                <w:webHidden/>
              </w:rPr>
              <w:fldChar w:fldCharType="separate"/>
            </w:r>
            <w:r>
              <w:rPr>
                <w:noProof/>
                <w:webHidden/>
              </w:rPr>
              <w:t>4</w:t>
            </w:r>
            <w:r>
              <w:rPr>
                <w:noProof/>
                <w:webHidden/>
              </w:rPr>
              <w:fldChar w:fldCharType="end"/>
            </w:r>
          </w:hyperlink>
        </w:p>
        <w:p w:rsidR="00A837BC" w:rsidRDefault="00A837BC">
          <w:pPr>
            <w:pStyle w:val="TDC2"/>
            <w:tabs>
              <w:tab w:val="right" w:leader="dot" w:pos="8828"/>
            </w:tabs>
            <w:rPr>
              <w:rFonts w:eastAsiaTheme="minorEastAsia"/>
              <w:noProof/>
              <w:lang w:val="en-US"/>
            </w:rPr>
          </w:pPr>
          <w:hyperlink w:anchor="_Toc464990987" w:history="1">
            <w:r w:rsidRPr="00F376AF">
              <w:rPr>
                <w:rStyle w:val="Hipervnculo"/>
                <w:noProof/>
              </w:rPr>
              <w:t>Controladores</w:t>
            </w:r>
            <w:r>
              <w:rPr>
                <w:noProof/>
                <w:webHidden/>
              </w:rPr>
              <w:tab/>
            </w:r>
            <w:r>
              <w:rPr>
                <w:noProof/>
                <w:webHidden/>
              </w:rPr>
              <w:fldChar w:fldCharType="begin"/>
            </w:r>
            <w:r>
              <w:rPr>
                <w:noProof/>
                <w:webHidden/>
              </w:rPr>
              <w:instrText xml:space="preserve"> PAGEREF _Toc464990987 \h </w:instrText>
            </w:r>
            <w:r>
              <w:rPr>
                <w:noProof/>
                <w:webHidden/>
              </w:rPr>
            </w:r>
            <w:r>
              <w:rPr>
                <w:noProof/>
                <w:webHidden/>
              </w:rPr>
              <w:fldChar w:fldCharType="separate"/>
            </w:r>
            <w:r>
              <w:rPr>
                <w:noProof/>
                <w:webHidden/>
              </w:rPr>
              <w:t>5</w:t>
            </w:r>
            <w:r>
              <w:rPr>
                <w:noProof/>
                <w:webHidden/>
              </w:rPr>
              <w:fldChar w:fldCharType="end"/>
            </w:r>
          </w:hyperlink>
        </w:p>
        <w:p w:rsidR="00893221" w:rsidRDefault="00A837BC" w:rsidP="007F719D">
          <w:pPr>
            <w:pStyle w:val="TDC1"/>
            <w:tabs>
              <w:tab w:val="right" w:leader="dot" w:pos="8828"/>
            </w:tabs>
          </w:pPr>
          <w:hyperlink w:anchor="_Toc464990988" w:history="1">
            <w:r w:rsidRPr="00F376AF">
              <w:rPr>
                <w:rStyle w:val="Hipervnculo"/>
                <w:noProof/>
              </w:rPr>
              <w:t>Conclusiones</w:t>
            </w:r>
            <w:r>
              <w:rPr>
                <w:noProof/>
                <w:webHidden/>
              </w:rPr>
              <w:tab/>
            </w:r>
            <w:r>
              <w:rPr>
                <w:noProof/>
                <w:webHidden/>
              </w:rPr>
              <w:fldChar w:fldCharType="begin"/>
            </w:r>
            <w:r>
              <w:rPr>
                <w:noProof/>
                <w:webHidden/>
              </w:rPr>
              <w:instrText xml:space="preserve"> PAGEREF _Toc464990988 \h </w:instrText>
            </w:r>
            <w:r>
              <w:rPr>
                <w:noProof/>
                <w:webHidden/>
              </w:rPr>
            </w:r>
            <w:r>
              <w:rPr>
                <w:noProof/>
                <w:webHidden/>
              </w:rPr>
              <w:fldChar w:fldCharType="separate"/>
            </w:r>
            <w:r>
              <w:rPr>
                <w:noProof/>
                <w:webHidden/>
              </w:rPr>
              <w:t>6</w:t>
            </w:r>
            <w:r>
              <w:rPr>
                <w:noProof/>
                <w:webHidden/>
              </w:rPr>
              <w:fldChar w:fldCharType="end"/>
            </w:r>
          </w:hyperlink>
          <w:r w:rsidR="00893221">
            <w:rPr>
              <w:b/>
              <w:bCs/>
              <w:noProof/>
            </w:rPr>
            <w:fldChar w:fldCharType="end"/>
          </w:r>
        </w:p>
      </w:sdtContent>
    </w:sdt>
    <w:p w:rsidR="001E495E" w:rsidRDefault="001E495E"/>
    <w:p w:rsidR="001E495E" w:rsidRDefault="001E495E">
      <w:pPr>
        <w:sectPr w:rsidR="001E495E">
          <w:footerReference w:type="default" r:id="rId8"/>
          <w:pgSz w:w="12240" w:h="15840"/>
          <w:pgMar w:top="1417" w:right="1701" w:bottom="1417" w:left="1701" w:header="708" w:footer="708" w:gutter="0"/>
          <w:cols w:space="708"/>
          <w:docGrid w:linePitch="360"/>
        </w:sectPr>
      </w:pPr>
      <w:bookmarkStart w:id="0" w:name="_GoBack"/>
      <w:bookmarkEnd w:id="0"/>
    </w:p>
    <w:p w:rsidR="00791F71" w:rsidRDefault="00961A6E" w:rsidP="00961A6E">
      <w:pPr>
        <w:pStyle w:val="Ttulo1"/>
      </w:pPr>
      <w:bookmarkStart w:id="1" w:name="_Toc464990982"/>
      <w:r>
        <w:lastRenderedPageBreak/>
        <w:t>Introducción</w:t>
      </w:r>
      <w:bookmarkEnd w:id="1"/>
    </w:p>
    <w:p w:rsidR="00961A6E" w:rsidRDefault="00961A6E" w:rsidP="0056303E">
      <w:pPr>
        <w:jc w:val="both"/>
      </w:pPr>
      <w:r>
        <w:t>El presente documento detalla los hallazgos encontrados en la revisión de calidad del código estipulada en el plan de calidad. Los hallazgos surgen del análisis del código elaborado por los integrantes del equipo de desarrollo. En el mismo, se verifica el grado de cumplimiento del código con las pautas establecidas en el documento “Lineamientos de Calidad”.</w:t>
      </w:r>
    </w:p>
    <w:p w:rsidR="00E64996" w:rsidRDefault="00961A6E" w:rsidP="0056303E">
      <w:pPr>
        <w:jc w:val="both"/>
      </w:pPr>
      <w:r>
        <w:t>Este documento también detalla el plan de acción a seguir en caso de qu</w:t>
      </w:r>
      <w:r w:rsidR="00E64996">
        <w:t>e los hallazgos detectados reflejen un bajo nivel de cumplimiento con los lineamientos establecidos. Para cada hallazgo de este tipo, conocido como una no conformidad, se tendrá un plan de acción en pos de corregir las desviaciones detectadas. En cada plan de acción se irá registrando la evolución del mismo.</w:t>
      </w:r>
    </w:p>
    <w:p w:rsidR="00E64996" w:rsidRDefault="00E64996" w:rsidP="0056303E">
      <w:pPr>
        <w:pStyle w:val="Ttulo1"/>
        <w:jc w:val="both"/>
      </w:pPr>
      <w:bookmarkStart w:id="2" w:name="_Toc464990983"/>
      <w:r>
        <w:t>Elección de la muestra</w:t>
      </w:r>
      <w:bookmarkEnd w:id="2"/>
    </w:p>
    <w:p w:rsidR="001839D7" w:rsidRDefault="001839D7" w:rsidP="001839D7">
      <w:r>
        <w:t xml:space="preserve">Debido al retraso en la realización de la revisión de calidad de código (prevista para la semana 9), esta vez se decidió que la muestra a revisar estaría compuesta de los componentes más críticos del servidor, de forma de poder garantizar la </w:t>
      </w:r>
      <w:r w:rsidR="00694C64">
        <w:t>calidad del producto desarrollado y de compensar el retraso sufrido. Es por esto que la muestra analizada está compuesta por los siguientes componentes:</w:t>
      </w:r>
    </w:p>
    <w:p w:rsidR="00694C64" w:rsidRDefault="00694C64" w:rsidP="00694C64">
      <w:pPr>
        <w:pStyle w:val="Prrafodelista"/>
        <w:numPr>
          <w:ilvl w:val="0"/>
          <w:numId w:val="3"/>
        </w:numPr>
      </w:pPr>
      <w:r>
        <w:t>Clases que implementan el Modelo del sistema.</w:t>
      </w:r>
    </w:p>
    <w:p w:rsidR="00694C64" w:rsidRDefault="00694C64" w:rsidP="00694C64">
      <w:pPr>
        <w:pStyle w:val="Prrafodelista"/>
        <w:numPr>
          <w:ilvl w:val="0"/>
          <w:numId w:val="3"/>
        </w:numPr>
      </w:pPr>
      <w:r>
        <w:t>Manejadores del sistema.</w:t>
      </w:r>
    </w:p>
    <w:p w:rsidR="00694C64" w:rsidRDefault="00694C64" w:rsidP="00694C64">
      <w:pPr>
        <w:pStyle w:val="Prrafodelista"/>
        <w:numPr>
          <w:ilvl w:val="0"/>
          <w:numId w:val="3"/>
        </w:numPr>
      </w:pPr>
      <w:r>
        <w:t>Controladores del sistema.</w:t>
      </w:r>
    </w:p>
    <w:p w:rsidR="00694C64" w:rsidRDefault="00694C64">
      <w:r>
        <w:br w:type="page"/>
      </w:r>
    </w:p>
    <w:p w:rsidR="00E64996" w:rsidRDefault="00E64996" w:rsidP="00E64996">
      <w:pPr>
        <w:pStyle w:val="Ttulo1"/>
      </w:pPr>
      <w:bookmarkStart w:id="3" w:name="_Toc464990984"/>
      <w:r>
        <w:lastRenderedPageBreak/>
        <w:t>Hallazgos de la auditoría</w:t>
      </w:r>
      <w:bookmarkEnd w:id="3"/>
    </w:p>
    <w:p w:rsidR="00E64996" w:rsidRDefault="009D562C" w:rsidP="00E64996">
      <w:pPr>
        <w:pStyle w:val="Ttulo2"/>
      </w:pPr>
      <w:bookmarkStart w:id="4" w:name="_Toc464990985"/>
      <w:r>
        <w:t>Modelo</w:t>
      </w:r>
      <w:bookmarkEnd w:id="4"/>
    </w:p>
    <w:p w:rsidR="005061E2" w:rsidRDefault="00694C64" w:rsidP="0056303E">
      <w:pPr>
        <w:jc w:val="both"/>
      </w:pPr>
      <w:r>
        <w:t>Las siguientes clases fueron analizadas:</w:t>
      </w:r>
    </w:p>
    <w:p w:rsidR="00694C64" w:rsidRDefault="00694C64" w:rsidP="00694C64">
      <w:pPr>
        <w:pStyle w:val="Prrafodelista"/>
        <w:numPr>
          <w:ilvl w:val="0"/>
          <w:numId w:val="4"/>
        </w:numPr>
        <w:jc w:val="both"/>
      </w:pPr>
      <w:proofErr w:type="spellStart"/>
      <w:r>
        <w:t>EstadoJugador</w:t>
      </w:r>
      <w:proofErr w:type="spellEnd"/>
      <w:r>
        <w:t>.</w:t>
      </w:r>
    </w:p>
    <w:p w:rsidR="00694C64" w:rsidRDefault="00694C64" w:rsidP="00694C64">
      <w:pPr>
        <w:pStyle w:val="Prrafodelista"/>
        <w:numPr>
          <w:ilvl w:val="0"/>
          <w:numId w:val="4"/>
        </w:numPr>
        <w:jc w:val="both"/>
      </w:pPr>
      <w:r>
        <w:t>Jugador.</w:t>
      </w:r>
    </w:p>
    <w:p w:rsidR="00694C64" w:rsidRDefault="00694C64" w:rsidP="00694C64">
      <w:pPr>
        <w:pStyle w:val="Prrafodelista"/>
        <w:numPr>
          <w:ilvl w:val="0"/>
          <w:numId w:val="4"/>
        </w:numPr>
        <w:jc w:val="both"/>
      </w:pPr>
      <w:r>
        <w:t>Logro.</w:t>
      </w:r>
    </w:p>
    <w:p w:rsidR="00694C64" w:rsidRDefault="00694C64" w:rsidP="00694C64">
      <w:pPr>
        <w:pStyle w:val="Prrafodelista"/>
        <w:numPr>
          <w:ilvl w:val="0"/>
          <w:numId w:val="4"/>
        </w:numPr>
        <w:jc w:val="both"/>
      </w:pPr>
      <w:r>
        <w:t>Mensaje.</w:t>
      </w:r>
    </w:p>
    <w:p w:rsidR="00694C64" w:rsidRDefault="00694C64" w:rsidP="00694C64">
      <w:pPr>
        <w:pStyle w:val="Prrafodelista"/>
        <w:numPr>
          <w:ilvl w:val="0"/>
          <w:numId w:val="4"/>
        </w:numPr>
        <w:jc w:val="both"/>
      </w:pPr>
      <w:r>
        <w:t>Mundo.</w:t>
      </w:r>
    </w:p>
    <w:p w:rsidR="00694C64" w:rsidRDefault="00694C64" w:rsidP="00694C64">
      <w:pPr>
        <w:pStyle w:val="Prrafodelista"/>
        <w:numPr>
          <w:ilvl w:val="0"/>
          <w:numId w:val="4"/>
        </w:numPr>
        <w:jc w:val="both"/>
      </w:pPr>
      <w:r>
        <w:t>Nivel.</w:t>
      </w:r>
    </w:p>
    <w:p w:rsidR="00694C64" w:rsidRDefault="00694C64" w:rsidP="00694C64">
      <w:pPr>
        <w:pStyle w:val="Prrafodelista"/>
        <w:numPr>
          <w:ilvl w:val="0"/>
          <w:numId w:val="4"/>
        </w:numPr>
        <w:jc w:val="both"/>
      </w:pPr>
      <w:r>
        <w:t>Problema.</w:t>
      </w:r>
    </w:p>
    <w:p w:rsidR="00694C64" w:rsidRDefault="00694C64" w:rsidP="00694C64">
      <w:pPr>
        <w:pStyle w:val="Prrafodelista"/>
        <w:numPr>
          <w:ilvl w:val="0"/>
          <w:numId w:val="4"/>
        </w:numPr>
        <w:jc w:val="both"/>
      </w:pPr>
      <w:r>
        <w:t>Usuario.</w:t>
      </w:r>
    </w:p>
    <w:p w:rsidR="00694C64" w:rsidRDefault="00694C64" w:rsidP="00694C64">
      <w:pPr>
        <w:jc w:val="both"/>
      </w:pPr>
      <w:r>
        <w:t>Los hallazgos encontrados son los siguientes:</w:t>
      </w:r>
    </w:p>
    <w:tbl>
      <w:tblPr>
        <w:tblStyle w:val="Tabladecuadrcula5oscura-nfasis1"/>
        <w:tblW w:w="0" w:type="auto"/>
        <w:tblLook w:val="04A0" w:firstRow="1" w:lastRow="0" w:firstColumn="1" w:lastColumn="0" w:noHBand="0" w:noVBand="1"/>
      </w:tblPr>
      <w:tblGrid>
        <w:gridCol w:w="4414"/>
        <w:gridCol w:w="4414"/>
      </w:tblGrid>
      <w:tr w:rsidR="005061E2" w:rsidTr="001935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061E2" w:rsidRDefault="005061E2" w:rsidP="001935CD">
            <w:r>
              <w:t>Nombre de la no conformidad</w:t>
            </w:r>
          </w:p>
        </w:tc>
        <w:tc>
          <w:tcPr>
            <w:tcW w:w="4414" w:type="dxa"/>
            <w:shd w:val="clear" w:color="auto" w:fill="DEEAF6" w:themeFill="accent1" w:themeFillTint="33"/>
          </w:tcPr>
          <w:p w:rsidR="005061E2" w:rsidRPr="005061E2" w:rsidRDefault="005061E2" w:rsidP="005061E2">
            <w:pPr>
              <w:cnfStyle w:val="100000000000" w:firstRow="1" w:lastRow="0" w:firstColumn="0" w:lastColumn="0" w:oddVBand="0" w:evenVBand="0" w:oddHBand="0" w:evenHBand="0" w:firstRowFirstColumn="0" w:firstRowLastColumn="0" w:lastRowFirstColumn="0" w:lastRowLastColumn="0"/>
              <w:rPr>
                <w:b w:val="0"/>
              </w:rPr>
            </w:pPr>
            <w:r w:rsidRPr="005061E2">
              <w:rPr>
                <w:b w:val="0"/>
                <w:color w:val="auto"/>
              </w:rPr>
              <w:t>Métodos sin explicación</w:t>
            </w:r>
          </w:p>
        </w:tc>
      </w:tr>
      <w:tr w:rsidR="005061E2" w:rsidTr="001935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061E2" w:rsidRPr="005061E2" w:rsidRDefault="005061E2" w:rsidP="001935CD">
            <w:r w:rsidRPr="005061E2">
              <w:t>Descripción</w:t>
            </w:r>
          </w:p>
        </w:tc>
        <w:tc>
          <w:tcPr>
            <w:tcW w:w="4414" w:type="dxa"/>
          </w:tcPr>
          <w:p w:rsidR="005061E2" w:rsidRDefault="005061E2" w:rsidP="00694C64">
            <w:pPr>
              <w:jc w:val="both"/>
              <w:cnfStyle w:val="000000100000" w:firstRow="0" w:lastRow="0" w:firstColumn="0" w:lastColumn="0" w:oddVBand="0" w:evenVBand="0" w:oddHBand="1" w:evenHBand="0" w:firstRowFirstColumn="0" w:firstRowLastColumn="0" w:lastRowFirstColumn="0" w:lastRowLastColumn="0"/>
            </w:pPr>
            <w:r>
              <w:t>Algunos métodos no tienen un comentario que explique cuál es su función. Esto no se apega a lo establecido en el documento “Lineamientos de Calidad”, dentro de la sección: sobre los métodos.</w:t>
            </w:r>
          </w:p>
        </w:tc>
      </w:tr>
      <w:tr w:rsidR="00694C64" w:rsidTr="001935CD">
        <w:tc>
          <w:tcPr>
            <w:cnfStyle w:val="001000000000" w:firstRow="0" w:lastRow="0" w:firstColumn="1" w:lastColumn="0" w:oddVBand="0" w:evenVBand="0" w:oddHBand="0" w:evenHBand="0" w:firstRowFirstColumn="0" w:firstRowLastColumn="0" w:lastRowFirstColumn="0" w:lastRowLastColumn="0"/>
            <w:tcW w:w="4414" w:type="dxa"/>
            <w:vAlign w:val="center"/>
          </w:tcPr>
          <w:p w:rsidR="00694C64" w:rsidRPr="005061E2" w:rsidRDefault="00694C64" w:rsidP="001935CD">
            <w:r>
              <w:t>Encontrado en</w:t>
            </w:r>
          </w:p>
        </w:tc>
        <w:tc>
          <w:tcPr>
            <w:tcW w:w="4414" w:type="dxa"/>
          </w:tcPr>
          <w:p w:rsidR="00694C64" w:rsidRDefault="00694C64" w:rsidP="00694C64">
            <w:pPr>
              <w:jc w:val="both"/>
              <w:cnfStyle w:val="000000000000" w:firstRow="0" w:lastRow="0" w:firstColumn="0" w:lastColumn="0" w:oddVBand="0" w:evenVBand="0" w:oddHBand="0" w:evenHBand="0" w:firstRowFirstColumn="0" w:firstRowLastColumn="0" w:lastRowFirstColumn="0" w:lastRowLastColumn="0"/>
            </w:pPr>
            <w:r>
              <w:t>Todas las clases analizadas.</w:t>
            </w:r>
          </w:p>
        </w:tc>
      </w:tr>
      <w:tr w:rsidR="005061E2" w:rsidTr="001935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061E2" w:rsidRPr="005061E2" w:rsidRDefault="005061E2" w:rsidP="001935CD">
            <w:r w:rsidRPr="005061E2">
              <w:t>Plan de acción</w:t>
            </w:r>
          </w:p>
        </w:tc>
        <w:tc>
          <w:tcPr>
            <w:tcW w:w="4414" w:type="dxa"/>
          </w:tcPr>
          <w:p w:rsidR="005061E2" w:rsidRDefault="005061E2" w:rsidP="00694C64">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agreguen las descripciones faltantes.</w:t>
            </w:r>
          </w:p>
        </w:tc>
      </w:tr>
      <w:tr w:rsidR="005061E2" w:rsidTr="001935CD">
        <w:tc>
          <w:tcPr>
            <w:cnfStyle w:val="001000000000" w:firstRow="0" w:lastRow="0" w:firstColumn="1" w:lastColumn="0" w:oddVBand="0" w:evenVBand="0" w:oddHBand="0" w:evenHBand="0" w:firstRowFirstColumn="0" w:firstRowLastColumn="0" w:lastRowFirstColumn="0" w:lastRowLastColumn="0"/>
            <w:tcW w:w="4414" w:type="dxa"/>
            <w:vAlign w:val="center"/>
          </w:tcPr>
          <w:p w:rsidR="005061E2" w:rsidRPr="005061E2" w:rsidRDefault="005061E2" w:rsidP="001935CD">
            <w:r w:rsidRPr="005061E2">
              <w:t>Estado</w:t>
            </w:r>
          </w:p>
        </w:tc>
        <w:tc>
          <w:tcPr>
            <w:tcW w:w="4414" w:type="dxa"/>
          </w:tcPr>
          <w:p w:rsidR="005061E2" w:rsidRDefault="001935CD" w:rsidP="001935CD">
            <w:pPr>
              <w:cnfStyle w:val="000000000000" w:firstRow="0" w:lastRow="0" w:firstColumn="0" w:lastColumn="0" w:oddVBand="0" w:evenVBand="0" w:oddHBand="0" w:evenHBand="0" w:firstRowFirstColumn="0" w:firstRowLastColumn="0" w:lastRowFirstColumn="0" w:lastRowLastColumn="0"/>
            </w:pPr>
            <w:r>
              <w:t>Pendiente</w:t>
            </w:r>
          </w:p>
        </w:tc>
      </w:tr>
    </w:tbl>
    <w:p w:rsidR="005061E2" w:rsidRDefault="005061E2" w:rsidP="005061E2"/>
    <w:tbl>
      <w:tblPr>
        <w:tblStyle w:val="Tabladecuadrcula5oscura-nfasis1"/>
        <w:tblW w:w="0" w:type="auto"/>
        <w:tblLook w:val="04A0" w:firstRow="1" w:lastRow="0" w:firstColumn="1" w:lastColumn="0" w:noHBand="0" w:noVBand="1"/>
      </w:tblPr>
      <w:tblGrid>
        <w:gridCol w:w="4414"/>
        <w:gridCol w:w="4414"/>
      </w:tblGrid>
      <w:tr w:rsidR="001935CD" w:rsidTr="00D05E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Default="001935CD" w:rsidP="00D05EAD">
            <w:r>
              <w:t>Nombre de la no conformidad</w:t>
            </w:r>
          </w:p>
        </w:tc>
        <w:tc>
          <w:tcPr>
            <w:tcW w:w="4414" w:type="dxa"/>
            <w:shd w:val="clear" w:color="auto" w:fill="DEEAF6" w:themeFill="accent1" w:themeFillTint="33"/>
          </w:tcPr>
          <w:p w:rsidR="001935CD" w:rsidRPr="005061E2" w:rsidRDefault="00694C64" w:rsidP="00D05EAD">
            <w:pPr>
              <w:cnfStyle w:val="100000000000" w:firstRow="1" w:lastRow="0" w:firstColumn="0" w:lastColumn="0" w:oddVBand="0" w:evenVBand="0" w:oddHBand="0" w:evenHBand="0" w:firstRowFirstColumn="0" w:firstRowLastColumn="0" w:lastRowFirstColumn="0" w:lastRowLastColumn="0"/>
              <w:rPr>
                <w:b w:val="0"/>
              </w:rPr>
            </w:pPr>
            <w:r>
              <w:rPr>
                <w:b w:val="0"/>
                <w:color w:val="auto"/>
              </w:rPr>
              <w:t>Código comentado</w:t>
            </w:r>
          </w:p>
        </w:tc>
      </w:tr>
      <w:tr w:rsidR="001935CD" w:rsidTr="00D05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Descripción</w:t>
            </w:r>
          </w:p>
        </w:tc>
        <w:tc>
          <w:tcPr>
            <w:tcW w:w="4414" w:type="dxa"/>
          </w:tcPr>
          <w:p w:rsidR="001935CD" w:rsidRDefault="00694C64" w:rsidP="00694C64">
            <w:pPr>
              <w:jc w:val="both"/>
              <w:cnfStyle w:val="000000100000" w:firstRow="0" w:lastRow="0" w:firstColumn="0" w:lastColumn="0" w:oddVBand="0" w:evenVBand="0" w:oddHBand="1" w:evenHBand="0" w:firstRowFirstColumn="0" w:firstRowLastColumn="0" w:lastRowFirstColumn="0" w:lastRowLastColumn="0"/>
            </w:pPr>
            <w:r>
              <w:t>Varias piezas de código se encuentran comentadas. Esto no se apega a lo establecido en el documento “Lineamientos de Calidad”, donde se especifica que si cierta porción de código ya no funciona o no se utiliza, debe ser borrada y no comentada.</w:t>
            </w:r>
          </w:p>
        </w:tc>
      </w:tr>
      <w:tr w:rsidR="00694C64" w:rsidTr="00D05EAD">
        <w:tc>
          <w:tcPr>
            <w:cnfStyle w:val="001000000000" w:firstRow="0" w:lastRow="0" w:firstColumn="1" w:lastColumn="0" w:oddVBand="0" w:evenVBand="0" w:oddHBand="0" w:evenHBand="0" w:firstRowFirstColumn="0" w:firstRowLastColumn="0" w:lastRowFirstColumn="0" w:lastRowLastColumn="0"/>
            <w:tcW w:w="4414" w:type="dxa"/>
            <w:vAlign w:val="center"/>
          </w:tcPr>
          <w:p w:rsidR="00694C64" w:rsidRPr="005061E2" w:rsidRDefault="00694C64" w:rsidP="00D05EAD">
            <w:r>
              <w:t>Encontrado en</w:t>
            </w:r>
          </w:p>
        </w:tc>
        <w:tc>
          <w:tcPr>
            <w:tcW w:w="4414" w:type="dxa"/>
          </w:tcPr>
          <w:p w:rsidR="00694C64" w:rsidRDefault="00694C64" w:rsidP="00694C64">
            <w:pPr>
              <w:jc w:val="both"/>
              <w:cnfStyle w:val="000000000000" w:firstRow="0" w:lastRow="0" w:firstColumn="0" w:lastColumn="0" w:oddVBand="0" w:evenVBand="0" w:oddHBand="0" w:evenHBand="0" w:firstRowFirstColumn="0" w:firstRowLastColumn="0" w:lastRowFirstColumn="0" w:lastRowLastColumn="0"/>
            </w:pPr>
            <w:r>
              <w:t>Mensaje, Mundo y Problema</w:t>
            </w:r>
            <w:r w:rsidR="007540FD">
              <w:t>.</w:t>
            </w:r>
          </w:p>
        </w:tc>
      </w:tr>
      <w:tr w:rsidR="001935CD" w:rsidTr="00D05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Plan de acción</w:t>
            </w:r>
          </w:p>
        </w:tc>
        <w:tc>
          <w:tcPr>
            <w:tcW w:w="4414" w:type="dxa"/>
          </w:tcPr>
          <w:p w:rsidR="001935CD" w:rsidRDefault="001935CD" w:rsidP="00694C64">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w:t>
            </w:r>
            <w:r w:rsidR="00694C64">
              <w:t xml:space="preserve"> del módulo, para que los mismos borren las secciones de código comentadas.</w:t>
            </w:r>
          </w:p>
        </w:tc>
      </w:tr>
      <w:tr w:rsidR="001935CD" w:rsidTr="00D05EAD">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Estado</w:t>
            </w:r>
          </w:p>
        </w:tc>
        <w:tc>
          <w:tcPr>
            <w:tcW w:w="4414" w:type="dxa"/>
          </w:tcPr>
          <w:p w:rsidR="001935CD" w:rsidRDefault="001935CD" w:rsidP="00D05EAD">
            <w:pPr>
              <w:cnfStyle w:val="000000000000" w:firstRow="0" w:lastRow="0" w:firstColumn="0" w:lastColumn="0" w:oddVBand="0" w:evenVBand="0" w:oddHBand="0" w:evenHBand="0" w:firstRowFirstColumn="0" w:firstRowLastColumn="0" w:lastRowFirstColumn="0" w:lastRowLastColumn="0"/>
            </w:pPr>
            <w:r>
              <w:t>Pendiente</w:t>
            </w:r>
          </w:p>
        </w:tc>
      </w:tr>
    </w:tbl>
    <w:p w:rsidR="007540FD" w:rsidRDefault="007540FD">
      <w:r>
        <w:br w:type="page"/>
      </w:r>
    </w:p>
    <w:tbl>
      <w:tblPr>
        <w:tblStyle w:val="Tabladecuadrcula5oscura-nfasis1"/>
        <w:tblW w:w="0" w:type="auto"/>
        <w:tblLook w:val="04A0" w:firstRow="1" w:lastRow="0" w:firstColumn="1" w:lastColumn="0" w:noHBand="0" w:noVBand="1"/>
      </w:tblPr>
      <w:tblGrid>
        <w:gridCol w:w="4414"/>
        <w:gridCol w:w="4414"/>
      </w:tblGrid>
      <w:tr w:rsidR="0056303E" w:rsidTr="00B234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Default="0056303E" w:rsidP="00B234FC">
            <w:r>
              <w:lastRenderedPageBreak/>
              <w:t>Nombre de la no conformidad</w:t>
            </w:r>
          </w:p>
        </w:tc>
        <w:tc>
          <w:tcPr>
            <w:tcW w:w="4414" w:type="dxa"/>
            <w:shd w:val="clear" w:color="auto" w:fill="DEEAF6" w:themeFill="accent1" w:themeFillTint="33"/>
          </w:tcPr>
          <w:p w:rsidR="0056303E" w:rsidRPr="005061E2" w:rsidRDefault="007540FD" w:rsidP="00B234FC">
            <w:pPr>
              <w:cnfStyle w:val="100000000000" w:firstRow="1" w:lastRow="0" w:firstColumn="0" w:lastColumn="0" w:oddVBand="0" w:evenVBand="0" w:oddHBand="0" w:evenHBand="0" w:firstRowFirstColumn="0" w:firstRowLastColumn="0" w:lastRowFirstColumn="0" w:lastRowLastColumn="0"/>
              <w:rPr>
                <w:b w:val="0"/>
              </w:rPr>
            </w:pPr>
            <w:r>
              <w:rPr>
                <w:b w:val="0"/>
                <w:color w:val="auto"/>
              </w:rPr>
              <w:t>Nomenclatura de método</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Descripción</w:t>
            </w:r>
          </w:p>
        </w:tc>
        <w:tc>
          <w:tcPr>
            <w:tcW w:w="4414" w:type="dxa"/>
          </w:tcPr>
          <w:p w:rsidR="0056303E" w:rsidRDefault="0056303E" w:rsidP="007540FD">
            <w:pPr>
              <w:jc w:val="both"/>
              <w:cnfStyle w:val="000000100000" w:firstRow="0" w:lastRow="0" w:firstColumn="0" w:lastColumn="0" w:oddVBand="0" w:evenVBand="0" w:oddHBand="1" w:evenHBand="0" w:firstRowFirstColumn="0" w:firstRowLastColumn="0" w:lastRowFirstColumn="0" w:lastRowLastColumn="0"/>
            </w:pPr>
            <w:r>
              <w:t xml:space="preserve">El nombre de </w:t>
            </w:r>
            <w:r w:rsidR="007540FD">
              <w:t>algunos métodos</w:t>
            </w:r>
            <w:r>
              <w:t xml:space="preserve"> usado</w:t>
            </w:r>
            <w:r w:rsidR="007540FD">
              <w:t>s</w:t>
            </w:r>
            <w:r>
              <w:t xml:space="preserve"> en el código no respeta lo establecido en el documento “Lineamientos de Calidad”, dentro de </w:t>
            </w:r>
            <w:r w:rsidR="007540FD">
              <w:t>la sección: sobre los métodos.</w:t>
            </w:r>
          </w:p>
        </w:tc>
      </w:tr>
      <w:tr w:rsidR="007540FD"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B234FC">
            <w:r>
              <w:t>Encontrado en</w:t>
            </w:r>
          </w:p>
        </w:tc>
        <w:tc>
          <w:tcPr>
            <w:tcW w:w="4414" w:type="dxa"/>
          </w:tcPr>
          <w:p w:rsidR="007540FD" w:rsidRDefault="007540FD" w:rsidP="007540FD">
            <w:pPr>
              <w:cnfStyle w:val="000000000000" w:firstRow="0" w:lastRow="0" w:firstColumn="0" w:lastColumn="0" w:oddVBand="0" w:evenVBand="0" w:oddHBand="0" w:evenHBand="0" w:firstRowFirstColumn="0" w:firstRowLastColumn="0" w:lastRowFirstColumn="0" w:lastRowLastColumn="0"/>
            </w:pPr>
            <w:r>
              <w:t>Usuario.</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Plan de acción</w:t>
            </w:r>
          </w:p>
        </w:tc>
        <w:tc>
          <w:tcPr>
            <w:tcW w:w="4414" w:type="dxa"/>
          </w:tcPr>
          <w:p w:rsidR="0056303E" w:rsidRDefault="0056303E" w:rsidP="007540FD">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r</w:t>
            </w:r>
            <w:r w:rsidR="007540FD">
              <w:t>enombren los métodos</w:t>
            </w:r>
          </w:p>
        </w:tc>
      </w:tr>
      <w:tr w:rsidR="0056303E"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Estado</w:t>
            </w:r>
          </w:p>
        </w:tc>
        <w:tc>
          <w:tcPr>
            <w:tcW w:w="4414" w:type="dxa"/>
          </w:tcPr>
          <w:p w:rsidR="0056303E" w:rsidRDefault="0056303E" w:rsidP="00B234FC">
            <w:pPr>
              <w:cnfStyle w:val="000000000000" w:firstRow="0" w:lastRow="0" w:firstColumn="0" w:lastColumn="0" w:oddVBand="0" w:evenVBand="0" w:oddHBand="0" w:evenHBand="0" w:firstRowFirstColumn="0" w:firstRowLastColumn="0" w:lastRowFirstColumn="0" w:lastRowLastColumn="0"/>
            </w:pPr>
            <w:r>
              <w:t>Pendiente</w:t>
            </w:r>
          </w:p>
        </w:tc>
      </w:tr>
    </w:tbl>
    <w:p w:rsidR="0056303E" w:rsidRDefault="0056303E" w:rsidP="005061E2"/>
    <w:tbl>
      <w:tblPr>
        <w:tblStyle w:val="Tabladecuadrcula5oscura-nfasis1"/>
        <w:tblW w:w="0" w:type="auto"/>
        <w:tblLook w:val="04A0" w:firstRow="1" w:lastRow="0" w:firstColumn="1" w:lastColumn="0" w:noHBand="0" w:noVBand="1"/>
      </w:tblPr>
      <w:tblGrid>
        <w:gridCol w:w="4414"/>
        <w:gridCol w:w="4414"/>
      </w:tblGrid>
      <w:tr w:rsidR="0056303E" w:rsidTr="00B234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Default="0056303E" w:rsidP="00B234FC">
            <w:r>
              <w:t>Nombre de la no conformidad</w:t>
            </w:r>
          </w:p>
        </w:tc>
        <w:tc>
          <w:tcPr>
            <w:tcW w:w="4414" w:type="dxa"/>
            <w:shd w:val="clear" w:color="auto" w:fill="DEEAF6" w:themeFill="accent1" w:themeFillTint="33"/>
          </w:tcPr>
          <w:p w:rsidR="0056303E" w:rsidRPr="005061E2" w:rsidRDefault="007540FD" w:rsidP="00B234FC">
            <w:pPr>
              <w:cnfStyle w:val="100000000000" w:firstRow="1" w:lastRow="0" w:firstColumn="0" w:lastColumn="0" w:oddVBand="0" w:evenVBand="0" w:oddHBand="0" w:evenHBand="0" w:firstRowFirstColumn="0" w:firstRowLastColumn="0" w:lastRowFirstColumn="0" w:lastRowLastColumn="0"/>
              <w:rPr>
                <w:b w:val="0"/>
              </w:rPr>
            </w:pPr>
            <w:r>
              <w:rPr>
                <w:b w:val="0"/>
                <w:color w:val="auto"/>
              </w:rPr>
              <w:t>Variable sin utilizar</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Descripción</w:t>
            </w:r>
          </w:p>
        </w:tc>
        <w:tc>
          <w:tcPr>
            <w:tcW w:w="4414" w:type="dxa"/>
          </w:tcPr>
          <w:p w:rsidR="0056303E" w:rsidRDefault="007540FD" w:rsidP="007540FD">
            <w:pPr>
              <w:jc w:val="both"/>
              <w:cnfStyle w:val="000000100000" w:firstRow="0" w:lastRow="0" w:firstColumn="0" w:lastColumn="0" w:oddVBand="0" w:evenVBand="0" w:oddHBand="1" w:evenHBand="0" w:firstRowFirstColumn="0" w:firstRowLastColumn="0" w:lastRowFirstColumn="0" w:lastRowLastColumn="0"/>
            </w:pPr>
            <w:r>
              <w:t xml:space="preserve">Una variable declarada tiene como comentario que ya no se utiliza. </w:t>
            </w:r>
          </w:p>
        </w:tc>
      </w:tr>
      <w:tr w:rsidR="007540FD"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B234FC">
            <w:r>
              <w:t>Encontrado en</w:t>
            </w:r>
          </w:p>
        </w:tc>
        <w:tc>
          <w:tcPr>
            <w:tcW w:w="4414" w:type="dxa"/>
          </w:tcPr>
          <w:p w:rsidR="007540FD" w:rsidRDefault="007540FD" w:rsidP="007540FD">
            <w:pPr>
              <w:jc w:val="both"/>
              <w:cnfStyle w:val="000000000000" w:firstRow="0" w:lastRow="0" w:firstColumn="0" w:lastColumn="0" w:oddVBand="0" w:evenVBand="0" w:oddHBand="0" w:evenHBand="0" w:firstRowFirstColumn="0" w:firstRowLastColumn="0" w:lastRowFirstColumn="0" w:lastRowLastColumn="0"/>
            </w:pPr>
            <w:r>
              <w:t>Logro.</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Plan de acción</w:t>
            </w:r>
          </w:p>
        </w:tc>
        <w:tc>
          <w:tcPr>
            <w:tcW w:w="4414" w:type="dxa"/>
          </w:tcPr>
          <w:p w:rsidR="0056303E" w:rsidRDefault="007540FD" w:rsidP="007540FD">
            <w:pPr>
              <w:jc w:val="both"/>
              <w:cnfStyle w:val="000000100000" w:firstRow="0" w:lastRow="0" w:firstColumn="0" w:lastColumn="0" w:oddVBand="0" w:evenVBand="0" w:oddHBand="1" w:evenHBand="0" w:firstRowFirstColumn="0" w:firstRowLastColumn="0" w:lastRowFirstColumn="0" w:lastRowLastColumn="0"/>
            </w:pPr>
            <w:r>
              <w:t>Comunicar a los responsables del módulo la situación, para que ellos determinen si realmente ya no se utiliza, y en caso afirmativo, eliminarla junto con los métodos que se encargan de su modificación.</w:t>
            </w:r>
          </w:p>
        </w:tc>
      </w:tr>
      <w:tr w:rsidR="0056303E"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Estado</w:t>
            </w:r>
          </w:p>
        </w:tc>
        <w:tc>
          <w:tcPr>
            <w:tcW w:w="4414" w:type="dxa"/>
          </w:tcPr>
          <w:p w:rsidR="0056303E" w:rsidRDefault="0056303E" w:rsidP="00B234FC">
            <w:pPr>
              <w:cnfStyle w:val="000000000000" w:firstRow="0" w:lastRow="0" w:firstColumn="0" w:lastColumn="0" w:oddVBand="0" w:evenVBand="0" w:oddHBand="0" w:evenHBand="0" w:firstRowFirstColumn="0" w:firstRowLastColumn="0" w:lastRowFirstColumn="0" w:lastRowLastColumn="0"/>
            </w:pPr>
            <w:r>
              <w:t>Pendiente</w:t>
            </w:r>
          </w:p>
        </w:tc>
      </w:tr>
    </w:tbl>
    <w:p w:rsidR="0056303E" w:rsidRDefault="0056303E" w:rsidP="005061E2"/>
    <w:tbl>
      <w:tblPr>
        <w:tblStyle w:val="Tabladecuadrcula5oscura-nfasis1"/>
        <w:tblW w:w="0" w:type="auto"/>
        <w:tblLook w:val="04A0" w:firstRow="1" w:lastRow="0" w:firstColumn="1" w:lastColumn="0" w:noHBand="0" w:noVBand="1"/>
      </w:tblPr>
      <w:tblGrid>
        <w:gridCol w:w="4414"/>
        <w:gridCol w:w="4414"/>
      </w:tblGrid>
      <w:tr w:rsidR="007540FD"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Default="007540FD" w:rsidP="005249D9">
            <w:r>
              <w:t>Nombre de la no conformidad</w:t>
            </w:r>
          </w:p>
        </w:tc>
        <w:tc>
          <w:tcPr>
            <w:tcW w:w="4414" w:type="dxa"/>
            <w:shd w:val="clear" w:color="auto" w:fill="DEEAF6" w:themeFill="accent1" w:themeFillTint="33"/>
          </w:tcPr>
          <w:p w:rsidR="007540FD" w:rsidRPr="005061E2" w:rsidRDefault="007540FD" w:rsidP="005249D9">
            <w:pPr>
              <w:cnfStyle w:val="100000000000" w:firstRow="1" w:lastRow="0" w:firstColumn="0" w:lastColumn="0" w:oddVBand="0" w:evenVBand="0" w:oddHBand="0" w:evenHBand="0" w:firstRowFirstColumn="0" w:firstRowLastColumn="0" w:lastRowFirstColumn="0" w:lastRowLastColumn="0"/>
              <w:rPr>
                <w:b w:val="0"/>
              </w:rPr>
            </w:pPr>
            <w:r>
              <w:rPr>
                <w:b w:val="0"/>
                <w:color w:val="auto"/>
              </w:rPr>
              <w:t>Comportamiento no implementado</w:t>
            </w:r>
          </w:p>
        </w:tc>
      </w:tr>
      <w:tr w:rsidR="007540FD"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5249D9">
            <w:r w:rsidRPr="005061E2">
              <w:t>Descripción</w:t>
            </w:r>
          </w:p>
        </w:tc>
        <w:tc>
          <w:tcPr>
            <w:tcW w:w="4414" w:type="dxa"/>
          </w:tcPr>
          <w:p w:rsidR="007540FD" w:rsidRDefault="007540FD" w:rsidP="005249D9">
            <w:pPr>
              <w:jc w:val="both"/>
              <w:cnfStyle w:val="000000100000" w:firstRow="0" w:lastRow="0" w:firstColumn="0" w:lastColumn="0" w:oddVBand="0" w:evenVBand="0" w:oddHBand="1" w:evenHBand="0" w:firstRowFirstColumn="0" w:firstRowLastColumn="0" w:lastRowFirstColumn="0" w:lastRowLastColumn="0"/>
            </w:pPr>
            <w:r>
              <w:t>Dentro del código se encuentran comentarios acerca de qué se tendría que hacer según las características de los datos recibidos, sin embargo dicho comportamiento no está implementado, según lo comentado.</w:t>
            </w:r>
          </w:p>
        </w:tc>
      </w:tr>
      <w:tr w:rsidR="007540FD"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5249D9">
            <w:r>
              <w:t>Encontrado en</w:t>
            </w:r>
          </w:p>
        </w:tc>
        <w:tc>
          <w:tcPr>
            <w:tcW w:w="4414" w:type="dxa"/>
          </w:tcPr>
          <w:p w:rsidR="007540FD" w:rsidRDefault="007540FD" w:rsidP="005249D9">
            <w:pPr>
              <w:jc w:val="both"/>
              <w:cnfStyle w:val="000000000000" w:firstRow="0" w:lastRow="0" w:firstColumn="0" w:lastColumn="0" w:oddVBand="0" w:evenVBand="0" w:oddHBand="0" w:evenHBand="0" w:firstRowFirstColumn="0" w:firstRowLastColumn="0" w:lastRowFirstColumn="0" w:lastRowLastColumn="0"/>
            </w:pPr>
            <w:r>
              <w:t>Nivel</w:t>
            </w:r>
          </w:p>
        </w:tc>
      </w:tr>
      <w:tr w:rsidR="007540FD"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5249D9">
            <w:r w:rsidRPr="005061E2">
              <w:t>Plan de acción</w:t>
            </w:r>
          </w:p>
        </w:tc>
        <w:tc>
          <w:tcPr>
            <w:tcW w:w="4414" w:type="dxa"/>
          </w:tcPr>
          <w:p w:rsidR="007540FD" w:rsidRDefault="007540FD" w:rsidP="007540FD">
            <w:pPr>
              <w:jc w:val="both"/>
              <w:cnfStyle w:val="000000100000" w:firstRow="0" w:lastRow="0" w:firstColumn="0" w:lastColumn="0" w:oddVBand="0" w:evenVBand="0" w:oddHBand="1" w:evenHBand="0" w:firstRowFirstColumn="0" w:firstRowLastColumn="0" w:lastRowFirstColumn="0" w:lastRowLastColumn="0"/>
            </w:pPr>
            <w:r>
              <w:t xml:space="preserve">Comunicar a los responsables del módulo la situación, para que ellos determinen </w:t>
            </w:r>
            <w:r>
              <w:t>si el comportamiento está implementado o no, y en función de eso implementar lo faltante y borrar el comentario.</w:t>
            </w:r>
          </w:p>
        </w:tc>
      </w:tr>
      <w:tr w:rsidR="007540FD"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7540FD" w:rsidRPr="005061E2" w:rsidRDefault="007540FD" w:rsidP="005249D9">
            <w:r w:rsidRPr="005061E2">
              <w:t>Estado</w:t>
            </w:r>
          </w:p>
        </w:tc>
        <w:tc>
          <w:tcPr>
            <w:tcW w:w="4414" w:type="dxa"/>
          </w:tcPr>
          <w:p w:rsidR="007540FD" w:rsidRDefault="007540FD" w:rsidP="005249D9">
            <w:pPr>
              <w:cnfStyle w:val="000000000000" w:firstRow="0" w:lastRow="0" w:firstColumn="0" w:lastColumn="0" w:oddVBand="0" w:evenVBand="0" w:oddHBand="0" w:evenHBand="0" w:firstRowFirstColumn="0" w:firstRowLastColumn="0" w:lastRowFirstColumn="0" w:lastRowLastColumn="0"/>
            </w:pPr>
            <w:r>
              <w:t>Pendiente</w:t>
            </w:r>
          </w:p>
        </w:tc>
      </w:tr>
    </w:tbl>
    <w:p w:rsidR="00B04680" w:rsidRDefault="00B04680">
      <w:r>
        <w:br w:type="page"/>
      </w:r>
    </w:p>
    <w:p w:rsidR="00E64996" w:rsidRDefault="00B04680" w:rsidP="00E64996">
      <w:pPr>
        <w:pStyle w:val="Ttulo2"/>
      </w:pPr>
      <w:bookmarkStart w:id="5" w:name="_Toc464990986"/>
      <w:r>
        <w:lastRenderedPageBreak/>
        <w:t>Manejadores</w:t>
      </w:r>
      <w:bookmarkEnd w:id="5"/>
    </w:p>
    <w:p w:rsidR="00B04680" w:rsidRDefault="00B04680" w:rsidP="00B04680">
      <w:r>
        <w:t>Se analizaron los siguientes componentes:</w:t>
      </w:r>
    </w:p>
    <w:p w:rsidR="00B04680" w:rsidRDefault="00B04680" w:rsidP="00B04680">
      <w:pPr>
        <w:pStyle w:val="Prrafodelista"/>
        <w:numPr>
          <w:ilvl w:val="0"/>
          <w:numId w:val="5"/>
        </w:numPr>
      </w:pPr>
      <w:proofErr w:type="spellStart"/>
      <w:r>
        <w:t>ManejadorUsuario</w:t>
      </w:r>
      <w:proofErr w:type="spellEnd"/>
      <w:r>
        <w:t>.</w:t>
      </w:r>
    </w:p>
    <w:p w:rsidR="00B04680" w:rsidRDefault="00B04680" w:rsidP="00B04680">
      <w:pPr>
        <w:pStyle w:val="Prrafodelista"/>
        <w:numPr>
          <w:ilvl w:val="0"/>
          <w:numId w:val="5"/>
        </w:numPr>
      </w:pPr>
      <w:proofErr w:type="spellStart"/>
      <w:r>
        <w:t>ManejadorProblema</w:t>
      </w:r>
      <w:proofErr w:type="spellEnd"/>
      <w:r>
        <w:t>.</w:t>
      </w:r>
    </w:p>
    <w:p w:rsidR="00B04680" w:rsidRPr="00B04680" w:rsidRDefault="00B04680" w:rsidP="00B04680">
      <w:pPr>
        <w:pStyle w:val="Prrafodelista"/>
        <w:numPr>
          <w:ilvl w:val="0"/>
          <w:numId w:val="5"/>
        </w:numPr>
      </w:pPr>
      <w:proofErr w:type="spellStart"/>
      <w:r>
        <w:t>ManejadorMundo</w:t>
      </w:r>
      <w:proofErr w:type="spellEnd"/>
      <w:r>
        <w:t>.</w:t>
      </w:r>
    </w:p>
    <w:p w:rsidR="001935CD" w:rsidRDefault="001935CD" w:rsidP="0056303E">
      <w:pPr>
        <w:jc w:val="both"/>
      </w:pPr>
      <w:r>
        <w:t>En función de lo analizado, se encontraron las siguientes desviaciones:</w:t>
      </w:r>
    </w:p>
    <w:tbl>
      <w:tblPr>
        <w:tblStyle w:val="Tabladecuadrcula5oscura-nfasis1"/>
        <w:tblW w:w="0" w:type="auto"/>
        <w:tblLook w:val="04A0" w:firstRow="1" w:lastRow="0" w:firstColumn="1" w:lastColumn="0" w:noHBand="0" w:noVBand="1"/>
      </w:tblPr>
      <w:tblGrid>
        <w:gridCol w:w="4414"/>
        <w:gridCol w:w="4414"/>
      </w:tblGrid>
      <w:tr w:rsidR="001935CD" w:rsidTr="00D05E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Default="001935CD" w:rsidP="00D05EAD">
            <w:r>
              <w:t>Nombre de la no conformidad</w:t>
            </w:r>
          </w:p>
        </w:tc>
        <w:tc>
          <w:tcPr>
            <w:tcW w:w="4414" w:type="dxa"/>
            <w:shd w:val="clear" w:color="auto" w:fill="DEEAF6" w:themeFill="accent1" w:themeFillTint="33"/>
          </w:tcPr>
          <w:p w:rsidR="001935CD" w:rsidRPr="005061E2" w:rsidRDefault="001935CD" w:rsidP="00D05EAD">
            <w:pPr>
              <w:cnfStyle w:val="100000000000" w:firstRow="1" w:lastRow="0" w:firstColumn="0" w:lastColumn="0" w:oddVBand="0" w:evenVBand="0" w:oddHBand="0" w:evenHBand="0" w:firstRowFirstColumn="0" w:firstRowLastColumn="0" w:lastRowFirstColumn="0" w:lastRowLastColumn="0"/>
              <w:rPr>
                <w:b w:val="0"/>
              </w:rPr>
            </w:pPr>
            <w:r w:rsidRPr="005061E2">
              <w:rPr>
                <w:b w:val="0"/>
                <w:color w:val="auto"/>
              </w:rPr>
              <w:t>Métodos sin explicación</w:t>
            </w:r>
          </w:p>
        </w:tc>
      </w:tr>
      <w:tr w:rsidR="001935CD" w:rsidTr="00D05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Descripción</w:t>
            </w:r>
          </w:p>
        </w:tc>
        <w:tc>
          <w:tcPr>
            <w:tcW w:w="4414" w:type="dxa"/>
          </w:tcPr>
          <w:p w:rsidR="001935CD" w:rsidRDefault="001935CD" w:rsidP="00A655DB">
            <w:pPr>
              <w:jc w:val="both"/>
              <w:cnfStyle w:val="000000100000" w:firstRow="0" w:lastRow="0" w:firstColumn="0" w:lastColumn="0" w:oddVBand="0" w:evenVBand="0" w:oddHBand="1" w:evenHBand="0" w:firstRowFirstColumn="0" w:firstRowLastColumn="0" w:lastRowFirstColumn="0" w:lastRowLastColumn="0"/>
            </w:pPr>
            <w:r>
              <w:t>Algunos métodos no tienen un comentario que explique cuál es su función. Esto no se apega a lo establecido en el documento “Lineamientos de Calidad”, dentro de la sección: sobre los métodos.</w:t>
            </w:r>
          </w:p>
        </w:tc>
      </w:tr>
      <w:tr w:rsidR="00DF4345" w:rsidTr="00D05EAD">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D05EAD">
            <w:r>
              <w:t>Encontrado en</w:t>
            </w:r>
          </w:p>
        </w:tc>
        <w:tc>
          <w:tcPr>
            <w:tcW w:w="4414" w:type="dxa"/>
          </w:tcPr>
          <w:p w:rsidR="00DF4345" w:rsidRDefault="00DF4345" w:rsidP="00D05EAD">
            <w:pPr>
              <w:cnfStyle w:val="000000000000" w:firstRow="0" w:lastRow="0" w:firstColumn="0" w:lastColumn="0" w:oddVBand="0" w:evenVBand="0" w:oddHBand="0" w:evenHBand="0" w:firstRowFirstColumn="0" w:firstRowLastColumn="0" w:lastRowFirstColumn="0" w:lastRowLastColumn="0"/>
            </w:pPr>
            <w:r>
              <w:t>Todos los componentes analizados.</w:t>
            </w:r>
          </w:p>
        </w:tc>
      </w:tr>
      <w:tr w:rsidR="001935CD" w:rsidTr="00D05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Plan de acción</w:t>
            </w:r>
          </w:p>
        </w:tc>
        <w:tc>
          <w:tcPr>
            <w:tcW w:w="4414" w:type="dxa"/>
          </w:tcPr>
          <w:p w:rsidR="001935CD" w:rsidRDefault="001935CD" w:rsidP="00A655DB">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agreguen las descripciones faltantes.</w:t>
            </w:r>
          </w:p>
        </w:tc>
      </w:tr>
      <w:tr w:rsidR="001935CD" w:rsidTr="00D05EAD">
        <w:tc>
          <w:tcPr>
            <w:cnfStyle w:val="001000000000" w:firstRow="0" w:lastRow="0" w:firstColumn="1" w:lastColumn="0" w:oddVBand="0" w:evenVBand="0" w:oddHBand="0" w:evenHBand="0" w:firstRowFirstColumn="0" w:firstRowLastColumn="0" w:lastRowFirstColumn="0" w:lastRowLastColumn="0"/>
            <w:tcW w:w="4414" w:type="dxa"/>
            <w:vAlign w:val="center"/>
          </w:tcPr>
          <w:p w:rsidR="001935CD" w:rsidRPr="005061E2" w:rsidRDefault="001935CD" w:rsidP="00D05EAD">
            <w:r w:rsidRPr="005061E2">
              <w:t>Estado</w:t>
            </w:r>
          </w:p>
        </w:tc>
        <w:tc>
          <w:tcPr>
            <w:tcW w:w="4414" w:type="dxa"/>
          </w:tcPr>
          <w:p w:rsidR="001935CD" w:rsidRDefault="001935CD" w:rsidP="00D05EAD">
            <w:pPr>
              <w:cnfStyle w:val="000000000000" w:firstRow="0" w:lastRow="0" w:firstColumn="0" w:lastColumn="0" w:oddVBand="0" w:evenVBand="0" w:oddHBand="0" w:evenHBand="0" w:firstRowFirstColumn="0" w:firstRowLastColumn="0" w:lastRowFirstColumn="0" w:lastRowLastColumn="0"/>
            </w:pPr>
            <w:r>
              <w:t>Pendiente</w:t>
            </w:r>
          </w:p>
        </w:tc>
      </w:tr>
    </w:tbl>
    <w:p w:rsidR="00DF4345" w:rsidRDefault="00DF4345"/>
    <w:tbl>
      <w:tblPr>
        <w:tblStyle w:val="Tabladecuadrcula5oscura-nfasis1"/>
        <w:tblW w:w="0" w:type="auto"/>
        <w:tblLook w:val="04A0" w:firstRow="1" w:lastRow="0" w:firstColumn="1" w:lastColumn="0" w:noHBand="0" w:noVBand="1"/>
      </w:tblPr>
      <w:tblGrid>
        <w:gridCol w:w="4414"/>
        <w:gridCol w:w="4414"/>
      </w:tblGrid>
      <w:tr w:rsidR="00DF4345"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Default="00DF4345" w:rsidP="005249D9">
            <w:r>
              <w:t>Nombre de la no conformidad</w:t>
            </w:r>
          </w:p>
        </w:tc>
        <w:tc>
          <w:tcPr>
            <w:tcW w:w="4414" w:type="dxa"/>
            <w:shd w:val="clear" w:color="auto" w:fill="DEEAF6" w:themeFill="accent1" w:themeFillTint="33"/>
          </w:tcPr>
          <w:p w:rsidR="00DF4345" w:rsidRPr="005061E2" w:rsidRDefault="00DF4345" w:rsidP="005249D9">
            <w:pPr>
              <w:cnfStyle w:val="100000000000" w:firstRow="1" w:lastRow="0" w:firstColumn="0" w:lastColumn="0" w:oddVBand="0" w:evenVBand="0" w:oddHBand="0" w:evenHBand="0" w:firstRowFirstColumn="0" w:firstRowLastColumn="0" w:lastRowFirstColumn="0" w:lastRowLastColumn="0"/>
              <w:rPr>
                <w:b w:val="0"/>
              </w:rPr>
            </w:pPr>
            <w:r>
              <w:rPr>
                <w:b w:val="0"/>
                <w:color w:val="auto"/>
              </w:rPr>
              <w:t>Código comentado</w:t>
            </w:r>
          </w:p>
        </w:tc>
      </w:tr>
      <w:tr w:rsidR="00DF4345"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Descripción</w:t>
            </w:r>
          </w:p>
        </w:tc>
        <w:tc>
          <w:tcPr>
            <w:tcW w:w="4414" w:type="dxa"/>
          </w:tcPr>
          <w:p w:rsidR="00DF4345" w:rsidRDefault="00DF4345" w:rsidP="005249D9">
            <w:pPr>
              <w:jc w:val="both"/>
              <w:cnfStyle w:val="000000100000" w:firstRow="0" w:lastRow="0" w:firstColumn="0" w:lastColumn="0" w:oddVBand="0" w:evenVBand="0" w:oddHBand="1" w:evenHBand="0" w:firstRowFirstColumn="0" w:firstRowLastColumn="0" w:lastRowFirstColumn="0" w:lastRowLastColumn="0"/>
            </w:pPr>
            <w:r>
              <w:t>Varias piezas de código se encuentran comentadas. Esto no se apega a lo establecido en el documento “Lineamientos de Calidad”, donde se especifica que si cierta porción de código ya no funciona o no se utiliza, debe ser borrada y no comentada.</w:t>
            </w:r>
          </w:p>
        </w:tc>
      </w:tr>
      <w:tr w:rsidR="00DF4345"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t>Encontrado en</w:t>
            </w:r>
          </w:p>
        </w:tc>
        <w:tc>
          <w:tcPr>
            <w:tcW w:w="4414" w:type="dxa"/>
          </w:tcPr>
          <w:p w:rsidR="00DF4345" w:rsidRDefault="00DF4345" w:rsidP="005249D9">
            <w:pPr>
              <w:jc w:val="both"/>
              <w:cnfStyle w:val="000000000000" w:firstRow="0" w:lastRow="0" w:firstColumn="0" w:lastColumn="0" w:oddVBand="0" w:evenVBand="0" w:oddHBand="0" w:evenHBand="0" w:firstRowFirstColumn="0" w:firstRowLastColumn="0" w:lastRowFirstColumn="0" w:lastRowLastColumn="0"/>
            </w:pPr>
            <w:r>
              <w:t>Todos los componentes analizados.</w:t>
            </w:r>
          </w:p>
        </w:tc>
      </w:tr>
      <w:tr w:rsidR="00DF4345"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Plan de acción</w:t>
            </w:r>
          </w:p>
        </w:tc>
        <w:tc>
          <w:tcPr>
            <w:tcW w:w="4414" w:type="dxa"/>
          </w:tcPr>
          <w:p w:rsidR="00DF4345" w:rsidRDefault="00DF4345" w:rsidP="005249D9">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borren las secciones de código comentadas.</w:t>
            </w:r>
          </w:p>
        </w:tc>
      </w:tr>
      <w:tr w:rsidR="00DF4345"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Estado</w:t>
            </w:r>
          </w:p>
        </w:tc>
        <w:tc>
          <w:tcPr>
            <w:tcW w:w="4414" w:type="dxa"/>
          </w:tcPr>
          <w:p w:rsidR="00DF4345" w:rsidRDefault="00DF4345" w:rsidP="005249D9">
            <w:pPr>
              <w:cnfStyle w:val="000000000000" w:firstRow="0" w:lastRow="0" w:firstColumn="0" w:lastColumn="0" w:oddVBand="0" w:evenVBand="0" w:oddHBand="0" w:evenHBand="0" w:firstRowFirstColumn="0" w:firstRowLastColumn="0" w:lastRowFirstColumn="0" w:lastRowLastColumn="0"/>
            </w:pPr>
            <w:r>
              <w:t>Pendiente</w:t>
            </w:r>
          </w:p>
        </w:tc>
      </w:tr>
    </w:tbl>
    <w:p w:rsidR="00A655DB" w:rsidRDefault="00A655DB">
      <w:r>
        <w:br w:type="page"/>
      </w:r>
    </w:p>
    <w:tbl>
      <w:tblPr>
        <w:tblStyle w:val="Tabladecuadrcula5oscura-nfasis1"/>
        <w:tblW w:w="0" w:type="auto"/>
        <w:tblLook w:val="04A0" w:firstRow="1" w:lastRow="0" w:firstColumn="1" w:lastColumn="0" w:noHBand="0" w:noVBand="1"/>
      </w:tblPr>
      <w:tblGrid>
        <w:gridCol w:w="4414"/>
        <w:gridCol w:w="4414"/>
      </w:tblGrid>
      <w:tr w:rsidR="00DF4345"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Default="00DF4345" w:rsidP="005249D9">
            <w:r>
              <w:lastRenderedPageBreak/>
              <w:t>Nombre de la no conformidad</w:t>
            </w:r>
          </w:p>
        </w:tc>
        <w:tc>
          <w:tcPr>
            <w:tcW w:w="4414" w:type="dxa"/>
            <w:shd w:val="clear" w:color="auto" w:fill="DEEAF6" w:themeFill="accent1" w:themeFillTint="33"/>
          </w:tcPr>
          <w:p w:rsidR="00DF4345" w:rsidRPr="005061E2" w:rsidRDefault="00DF4345" w:rsidP="005249D9">
            <w:pPr>
              <w:cnfStyle w:val="100000000000" w:firstRow="1" w:lastRow="0" w:firstColumn="0" w:lastColumn="0" w:oddVBand="0" w:evenVBand="0" w:oddHBand="0" w:evenHBand="0" w:firstRowFirstColumn="0" w:firstRowLastColumn="0" w:lastRowFirstColumn="0" w:lastRowLastColumn="0"/>
              <w:rPr>
                <w:b w:val="0"/>
              </w:rPr>
            </w:pPr>
            <w:proofErr w:type="spellStart"/>
            <w:r>
              <w:rPr>
                <w:b w:val="0"/>
                <w:color w:val="auto"/>
              </w:rPr>
              <w:t>Prints</w:t>
            </w:r>
            <w:proofErr w:type="spellEnd"/>
            <w:r>
              <w:rPr>
                <w:b w:val="0"/>
                <w:color w:val="auto"/>
              </w:rPr>
              <w:t xml:space="preserve"> en consola del servidor</w:t>
            </w:r>
          </w:p>
        </w:tc>
      </w:tr>
      <w:tr w:rsidR="00DF4345"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Descripción</w:t>
            </w:r>
          </w:p>
        </w:tc>
        <w:tc>
          <w:tcPr>
            <w:tcW w:w="4414" w:type="dxa"/>
          </w:tcPr>
          <w:p w:rsidR="00DF4345" w:rsidRDefault="00DF4345" w:rsidP="005249D9">
            <w:pPr>
              <w:jc w:val="both"/>
              <w:cnfStyle w:val="000000100000" w:firstRow="0" w:lastRow="0" w:firstColumn="0" w:lastColumn="0" w:oddVBand="0" w:evenVBand="0" w:oddHBand="1" w:evenHBand="0" w:firstRowFirstColumn="0" w:firstRowLastColumn="0" w:lastRowFirstColumn="0" w:lastRowLastColumn="0"/>
            </w:pPr>
            <w:r>
              <w:t xml:space="preserve">En varios métodos se tienen </w:t>
            </w:r>
            <w:proofErr w:type="spellStart"/>
            <w:r>
              <w:t>prints</w:t>
            </w:r>
            <w:proofErr w:type="spellEnd"/>
            <w:r>
              <w:t xml:space="preserve"> en la consola del servidor. Si los mismos fueron puestos como forma de </w:t>
            </w:r>
            <w:proofErr w:type="spellStart"/>
            <w:r>
              <w:t>debuggeo</w:t>
            </w:r>
            <w:proofErr w:type="spellEnd"/>
            <w:r>
              <w:t xml:space="preserve">, entonces deben ser eliminados. En cambio, si la función de los </w:t>
            </w:r>
            <w:proofErr w:type="spellStart"/>
            <w:r>
              <w:t>prints</w:t>
            </w:r>
            <w:proofErr w:type="spellEnd"/>
            <w:r w:rsidR="00A655DB">
              <w:t xml:space="preserve"> es de generar un log, entonces no habría que sacarlos.</w:t>
            </w:r>
          </w:p>
        </w:tc>
      </w:tr>
      <w:tr w:rsidR="00DF4345"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t>Encontrado en</w:t>
            </w:r>
          </w:p>
        </w:tc>
        <w:tc>
          <w:tcPr>
            <w:tcW w:w="4414" w:type="dxa"/>
          </w:tcPr>
          <w:p w:rsidR="00DF4345" w:rsidRDefault="00DF4345" w:rsidP="005249D9">
            <w:pPr>
              <w:jc w:val="both"/>
              <w:cnfStyle w:val="000000000000" w:firstRow="0" w:lastRow="0" w:firstColumn="0" w:lastColumn="0" w:oddVBand="0" w:evenVBand="0" w:oddHBand="0" w:evenHBand="0" w:firstRowFirstColumn="0" w:firstRowLastColumn="0" w:lastRowFirstColumn="0" w:lastRowLastColumn="0"/>
            </w:pPr>
            <w:r>
              <w:t>Todos los componentes analizados.</w:t>
            </w:r>
          </w:p>
        </w:tc>
      </w:tr>
      <w:tr w:rsidR="00DF4345"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Plan de acción</w:t>
            </w:r>
          </w:p>
        </w:tc>
        <w:tc>
          <w:tcPr>
            <w:tcW w:w="4414" w:type="dxa"/>
          </w:tcPr>
          <w:p w:rsidR="00DF4345" w:rsidRDefault="00A655DB" w:rsidP="005249D9">
            <w:pPr>
              <w:jc w:val="both"/>
              <w:cnfStyle w:val="000000100000" w:firstRow="0" w:lastRow="0" w:firstColumn="0" w:lastColumn="0" w:oddVBand="0" w:evenVBand="0" w:oddHBand="1" w:evenHBand="0" w:firstRowFirstColumn="0" w:firstRowLastColumn="0" w:lastRowFirstColumn="0" w:lastRowLastColumn="0"/>
            </w:pPr>
            <w:r>
              <w:t xml:space="preserve">Comunicar la situación a los responsables de los módulos para determinar la función de los </w:t>
            </w:r>
            <w:proofErr w:type="spellStart"/>
            <w:r>
              <w:t>prints</w:t>
            </w:r>
            <w:proofErr w:type="spellEnd"/>
            <w:r>
              <w:t xml:space="preserve">, y en base a la respuesta, borrar o no los </w:t>
            </w:r>
            <w:proofErr w:type="spellStart"/>
            <w:r>
              <w:t>prints</w:t>
            </w:r>
            <w:proofErr w:type="spellEnd"/>
            <w:r>
              <w:t>.</w:t>
            </w:r>
          </w:p>
        </w:tc>
      </w:tr>
      <w:tr w:rsidR="00DF4345"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DF4345" w:rsidRPr="005061E2" w:rsidRDefault="00DF4345" w:rsidP="005249D9">
            <w:r w:rsidRPr="005061E2">
              <w:t>Estado</w:t>
            </w:r>
          </w:p>
        </w:tc>
        <w:tc>
          <w:tcPr>
            <w:tcW w:w="4414" w:type="dxa"/>
          </w:tcPr>
          <w:p w:rsidR="00DF4345" w:rsidRDefault="00DF4345" w:rsidP="005249D9">
            <w:pPr>
              <w:cnfStyle w:val="000000000000" w:firstRow="0" w:lastRow="0" w:firstColumn="0" w:lastColumn="0" w:oddVBand="0" w:evenVBand="0" w:oddHBand="0" w:evenHBand="0" w:firstRowFirstColumn="0" w:firstRowLastColumn="0" w:lastRowFirstColumn="0" w:lastRowLastColumn="0"/>
            </w:pPr>
            <w:r>
              <w:t>Pendiente</w:t>
            </w:r>
          </w:p>
        </w:tc>
      </w:tr>
    </w:tbl>
    <w:p w:rsidR="0056303E" w:rsidRDefault="0056303E"/>
    <w:p w:rsidR="00E64996" w:rsidRDefault="00A655DB" w:rsidP="00E64996">
      <w:pPr>
        <w:pStyle w:val="Ttulo2"/>
      </w:pPr>
      <w:bookmarkStart w:id="6" w:name="_Toc464990987"/>
      <w:r>
        <w:t>Controladores</w:t>
      </w:r>
      <w:bookmarkEnd w:id="6"/>
    </w:p>
    <w:p w:rsidR="00A655DB" w:rsidRDefault="00A655DB" w:rsidP="00A655DB">
      <w:r>
        <w:t>Se analizaron los siguientes componentes:</w:t>
      </w:r>
    </w:p>
    <w:p w:rsidR="00A655DB" w:rsidRDefault="00A655DB" w:rsidP="00A655DB">
      <w:pPr>
        <w:pStyle w:val="Prrafodelista"/>
        <w:numPr>
          <w:ilvl w:val="0"/>
          <w:numId w:val="6"/>
        </w:numPr>
      </w:pPr>
      <w:proofErr w:type="spellStart"/>
      <w:r>
        <w:t>ControladorJugador</w:t>
      </w:r>
      <w:proofErr w:type="spellEnd"/>
      <w:r>
        <w:t>.</w:t>
      </w:r>
    </w:p>
    <w:p w:rsidR="00A655DB" w:rsidRDefault="00A655DB" w:rsidP="00A655DB">
      <w:pPr>
        <w:pStyle w:val="Prrafodelista"/>
        <w:numPr>
          <w:ilvl w:val="0"/>
          <w:numId w:val="6"/>
        </w:numPr>
      </w:pPr>
      <w:proofErr w:type="spellStart"/>
      <w:r>
        <w:t>ControladorSistemaJuego</w:t>
      </w:r>
      <w:proofErr w:type="spellEnd"/>
      <w:r>
        <w:t>.</w:t>
      </w:r>
    </w:p>
    <w:p w:rsidR="00A655DB" w:rsidRDefault="00A655DB" w:rsidP="00A655DB">
      <w:pPr>
        <w:pStyle w:val="Prrafodelista"/>
        <w:numPr>
          <w:ilvl w:val="0"/>
          <w:numId w:val="6"/>
        </w:numPr>
      </w:pPr>
      <w:proofErr w:type="spellStart"/>
      <w:r>
        <w:t>ControladorProfesor</w:t>
      </w:r>
      <w:proofErr w:type="spellEnd"/>
      <w:r>
        <w:t>.</w:t>
      </w:r>
    </w:p>
    <w:p w:rsidR="00A655DB" w:rsidRDefault="00A655DB" w:rsidP="00A655DB">
      <w:pPr>
        <w:pStyle w:val="Prrafodelista"/>
        <w:numPr>
          <w:ilvl w:val="0"/>
          <w:numId w:val="6"/>
        </w:numPr>
      </w:pPr>
      <w:proofErr w:type="spellStart"/>
      <w:r>
        <w:t>ControladorProblema</w:t>
      </w:r>
      <w:proofErr w:type="spellEnd"/>
      <w:r>
        <w:t>.</w:t>
      </w:r>
    </w:p>
    <w:p w:rsidR="00A655DB" w:rsidRPr="00A655DB" w:rsidRDefault="00A655DB" w:rsidP="00A655DB">
      <w:pPr>
        <w:pStyle w:val="Prrafodelista"/>
        <w:numPr>
          <w:ilvl w:val="0"/>
          <w:numId w:val="6"/>
        </w:numPr>
      </w:pPr>
    </w:p>
    <w:p w:rsidR="0056303E" w:rsidRDefault="0056303E" w:rsidP="0056303E">
      <w:pPr>
        <w:jc w:val="both"/>
      </w:pPr>
      <w:r>
        <w:t>En función de lo analizado, se encontraron las siguientes desviaciones:</w:t>
      </w:r>
    </w:p>
    <w:tbl>
      <w:tblPr>
        <w:tblStyle w:val="Tabladecuadrcula5oscura-nfasis1"/>
        <w:tblW w:w="0" w:type="auto"/>
        <w:tblLook w:val="04A0" w:firstRow="1" w:lastRow="0" w:firstColumn="1" w:lastColumn="0" w:noHBand="0" w:noVBand="1"/>
      </w:tblPr>
      <w:tblGrid>
        <w:gridCol w:w="4414"/>
        <w:gridCol w:w="4414"/>
      </w:tblGrid>
      <w:tr w:rsidR="0056303E" w:rsidTr="00B234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Default="0056303E" w:rsidP="00B234FC">
            <w:r>
              <w:t>Nombre de la no conformidad</w:t>
            </w:r>
          </w:p>
        </w:tc>
        <w:tc>
          <w:tcPr>
            <w:tcW w:w="4414" w:type="dxa"/>
            <w:shd w:val="clear" w:color="auto" w:fill="DEEAF6" w:themeFill="accent1" w:themeFillTint="33"/>
          </w:tcPr>
          <w:p w:rsidR="0056303E" w:rsidRPr="005061E2" w:rsidRDefault="0056303E" w:rsidP="00B234FC">
            <w:pPr>
              <w:cnfStyle w:val="100000000000" w:firstRow="1" w:lastRow="0" w:firstColumn="0" w:lastColumn="0" w:oddVBand="0" w:evenVBand="0" w:oddHBand="0" w:evenHBand="0" w:firstRowFirstColumn="0" w:firstRowLastColumn="0" w:lastRowFirstColumn="0" w:lastRowLastColumn="0"/>
              <w:rPr>
                <w:b w:val="0"/>
              </w:rPr>
            </w:pPr>
            <w:r w:rsidRPr="005061E2">
              <w:rPr>
                <w:b w:val="0"/>
                <w:color w:val="auto"/>
              </w:rPr>
              <w:t>Métodos sin explicación</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Descripción</w:t>
            </w:r>
          </w:p>
        </w:tc>
        <w:tc>
          <w:tcPr>
            <w:tcW w:w="4414" w:type="dxa"/>
          </w:tcPr>
          <w:p w:rsidR="0056303E" w:rsidRDefault="0056303E" w:rsidP="00A655DB">
            <w:pPr>
              <w:jc w:val="both"/>
              <w:cnfStyle w:val="000000100000" w:firstRow="0" w:lastRow="0" w:firstColumn="0" w:lastColumn="0" w:oddVBand="0" w:evenVBand="0" w:oddHBand="1" w:evenHBand="0" w:firstRowFirstColumn="0" w:firstRowLastColumn="0" w:lastRowFirstColumn="0" w:lastRowLastColumn="0"/>
            </w:pPr>
            <w:r>
              <w:t>Algunos métodos no tienen un comentario que explique cuál es su función. Esto no se apega a lo establecido en el documento “Lineamientos de Calidad”, dentro de la sección: sobre los métodos.</w:t>
            </w:r>
          </w:p>
        </w:tc>
      </w:tr>
      <w:tr w:rsidR="00A655DB"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B234FC">
            <w:r>
              <w:t>Encontrado en</w:t>
            </w:r>
          </w:p>
        </w:tc>
        <w:tc>
          <w:tcPr>
            <w:tcW w:w="4414" w:type="dxa"/>
          </w:tcPr>
          <w:p w:rsidR="00A655DB" w:rsidRDefault="00A655DB" w:rsidP="00A655DB">
            <w:pPr>
              <w:jc w:val="both"/>
              <w:cnfStyle w:val="000000000000" w:firstRow="0" w:lastRow="0" w:firstColumn="0" w:lastColumn="0" w:oddVBand="0" w:evenVBand="0" w:oddHBand="0" w:evenHBand="0" w:firstRowFirstColumn="0" w:firstRowLastColumn="0" w:lastRowFirstColumn="0" w:lastRowLastColumn="0"/>
            </w:pPr>
            <w:r>
              <w:t>Todos los componentes analizados.</w:t>
            </w:r>
          </w:p>
        </w:tc>
      </w:tr>
      <w:tr w:rsidR="0056303E" w:rsidTr="00B23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Plan de acción</w:t>
            </w:r>
          </w:p>
        </w:tc>
        <w:tc>
          <w:tcPr>
            <w:tcW w:w="4414" w:type="dxa"/>
          </w:tcPr>
          <w:p w:rsidR="0056303E" w:rsidRDefault="0056303E" w:rsidP="00B234FC">
            <w:pPr>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agreguen las descripciones faltantes.</w:t>
            </w:r>
          </w:p>
        </w:tc>
      </w:tr>
      <w:tr w:rsidR="0056303E" w:rsidTr="00B234FC">
        <w:tc>
          <w:tcPr>
            <w:cnfStyle w:val="001000000000" w:firstRow="0" w:lastRow="0" w:firstColumn="1" w:lastColumn="0" w:oddVBand="0" w:evenVBand="0" w:oddHBand="0" w:evenHBand="0" w:firstRowFirstColumn="0" w:firstRowLastColumn="0" w:lastRowFirstColumn="0" w:lastRowLastColumn="0"/>
            <w:tcW w:w="4414" w:type="dxa"/>
            <w:vAlign w:val="center"/>
          </w:tcPr>
          <w:p w:rsidR="0056303E" w:rsidRPr="005061E2" w:rsidRDefault="0056303E" w:rsidP="00B234FC">
            <w:r w:rsidRPr="005061E2">
              <w:t>Estado</w:t>
            </w:r>
          </w:p>
        </w:tc>
        <w:tc>
          <w:tcPr>
            <w:tcW w:w="4414" w:type="dxa"/>
          </w:tcPr>
          <w:p w:rsidR="0056303E" w:rsidRDefault="0056303E" w:rsidP="00B234FC">
            <w:pPr>
              <w:cnfStyle w:val="000000000000" w:firstRow="0" w:lastRow="0" w:firstColumn="0" w:lastColumn="0" w:oddVBand="0" w:evenVBand="0" w:oddHBand="0" w:evenHBand="0" w:firstRowFirstColumn="0" w:firstRowLastColumn="0" w:lastRowFirstColumn="0" w:lastRowLastColumn="0"/>
            </w:pPr>
            <w:r>
              <w:t>Pendiente</w:t>
            </w:r>
          </w:p>
        </w:tc>
      </w:tr>
    </w:tbl>
    <w:p w:rsidR="00A655DB" w:rsidRDefault="00A655DB">
      <w:r>
        <w:br w:type="page"/>
      </w:r>
    </w:p>
    <w:tbl>
      <w:tblPr>
        <w:tblStyle w:val="Tabladecuadrcula5oscura-nfasis1"/>
        <w:tblW w:w="0" w:type="auto"/>
        <w:tblLook w:val="04A0" w:firstRow="1" w:lastRow="0" w:firstColumn="1" w:lastColumn="0" w:noHBand="0" w:noVBand="1"/>
      </w:tblPr>
      <w:tblGrid>
        <w:gridCol w:w="4414"/>
        <w:gridCol w:w="4414"/>
      </w:tblGrid>
      <w:tr w:rsidR="00A655DB"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Default="00A655DB" w:rsidP="005249D9">
            <w:r>
              <w:lastRenderedPageBreak/>
              <w:t>Nombre de la no conformidad</w:t>
            </w:r>
          </w:p>
        </w:tc>
        <w:tc>
          <w:tcPr>
            <w:tcW w:w="4414" w:type="dxa"/>
            <w:shd w:val="clear" w:color="auto" w:fill="DEEAF6" w:themeFill="accent1" w:themeFillTint="33"/>
          </w:tcPr>
          <w:p w:rsidR="00A655DB" w:rsidRPr="005061E2" w:rsidRDefault="00A655DB" w:rsidP="005249D9">
            <w:pPr>
              <w:cnfStyle w:val="100000000000" w:firstRow="1" w:lastRow="0" w:firstColumn="0" w:lastColumn="0" w:oddVBand="0" w:evenVBand="0" w:oddHBand="0" w:evenHBand="0" w:firstRowFirstColumn="0" w:firstRowLastColumn="0" w:lastRowFirstColumn="0" w:lastRowLastColumn="0"/>
              <w:rPr>
                <w:b w:val="0"/>
              </w:rPr>
            </w:pPr>
            <w:r>
              <w:rPr>
                <w:b w:val="0"/>
                <w:color w:val="auto"/>
              </w:rPr>
              <w:t>Código comentado</w:t>
            </w:r>
          </w:p>
        </w:tc>
      </w:tr>
      <w:tr w:rsidR="00A655DB"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Descripción</w:t>
            </w:r>
          </w:p>
        </w:tc>
        <w:tc>
          <w:tcPr>
            <w:tcW w:w="4414" w:type="dxa"/>
          </w:tcPr>
          <w:p w:rsidR="00A655DB" w:rsidRDefault="00A655DB" w:rsidP="005249D9">
            <w:pPr>
              <w:jc w:val="both"/>
              <w:cnfStyle w:val="000000100000" w:firstRow="0" w:lastRow="0" w:firstColumn="0" w:lastColumn="0" w:oddVBand="0" w:evenVBand="0" w:oddHBand="1" w:evenHBand="0" w:firstRowFirstColumn="0" w:firstRowLastColumn="0" w:lastRowFirstColumn="0" w:lastRowLastColumn="0"/>
            </w:pPr>
            <w:r>
              <w:t>Varias piezas de código se encuentran comentadas. Esto no se apega a lo establecido en el documento “Lineamientos de Calidad”, donde se especifica que si cierta porción de código ya no funciona o no se utiliza, debe ser borrada y no comentada.</w:t>
            </w:r>
          </w:p>
        </w:tc>
      </w:tr>
      <w:tr w:rsidR="00A655DB"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t>Encontrado en</w:t>
            </w:r>
          </w:p>
        </w:tc>
        <w:tc>
          <w:tcPr>
            <w:tcW w:w="4414" w:type="dxa"/>
          </w:tcPr>
          <w:p w:rsidR="00A655DB" w:rsidRDefault="00A655DB" w:rsidP="005249D9">
            <w:pPr>
              <w:jc w:val="both"/>
              <w:cnfStyle w:val="000000000000" w:firstRow="0" w:lastRow="0" w:firstColumn="0" w:lastColumn="0" w:oddVBand="0" w:evenVBand="0" w:oddHBand="0" w:evenHBand="0" w:firstRowFirstColumn="0" w:firstRowLastColumn="0" w:lastRowFirstColumn="0" w:lastRowLastColumn="0"/>
            </w:pPr>
            <w:proofErr w:type="spellStart"/>
            <w:r>
              <w:t>ControladorProblema</w:t>
            </w:r>
            <w:proofErr w:type="spellEnd"/>
            <w:r>
              <w:t>.</w:t>
            </w:r>
          </w:p>
        </w:tc>
      </w:tr>
      <w:tr w:rsidR="00A655DB"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Plan de acción</w:t>
            </w:r>
          </w:p>
        </w:tc>
        <w:tc>
          <w:tcPr>
            <w:tcW w:w="4414" w:type="dxa"/>
          </w:tcPr>
          <w:p w:rsidR="00A655DB" w:rsidRDefault="00A655DB" w:rsidP="005249D9">
            <w:pPr>
              <w:jc w:val="both"/>
              <w:cnfStyle w:val="000000100000" w:firstRow="0" w:lastRow="0" w:firstColumn="0" w:lastColumn="0" w:oddVBand="0" w:evenVBand="0" w:oddHBand="1" w:evenHBand="0" w:firstRowFirstColumn="0" w:firstRowLastColumn="0" w:lastRowFirstColumn="0" w:lastRowLastColumn="0"/>
            </w:pPr>
            <w:r>
              <w:t>Comunicar la desviación a los responsables de la implementación del módulo, para que los mismos borren las secciones de código comentadas.</w:t>
            </w:r>
          </w:p>
        </w:tc>
      </w:tr>
      <w:tr w:rsidR="00A655DB"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Estado</w:t>
            </w:r>
          </w:p>
        </w:tc>
        <w:tc>
          <w:tcPr>
            <w:tcW w:w="4414" w:type="dxa"/>
          </w:tcPr>
          <w:p w:rsidR="00A655DB" w:rsidRDefault="00A655DB" w:rsidP="005249D9">
            <w:pPr>
              <w:cnfStyle w:val="000000000000" w:firstRow="0" w:lastRow="0" w:firstColumn="0" w:lastColumn="0" w:oddVBand="0" w:evenVBand="0" w:oddHBand="0" w:evenHBand="0" w:firstRowFirstColumn="0" w:firstRowLastColumn="0" w:lastRowFirstColumn="0" w:lastRowLastColumn="0"/>
            </w:pPr>
            <w:r>
              <w:t>Pendiente</w:t>
            </w:r>
          </w:p>
        </w:tc>
      </w:tr>
    </w:tbl>
    <w:p w:rsidR="00A655DB" w:rsidRDefault="00A655DB" w:rsidP="001935CD"/>
    <w:tbl>
      <w:tblPr>
        <w:tblStyle w:val="Tabladecuadrcula5oscura-nfasis1"/>
        <w:tblW w:w="0" w:type="auto"/>
        <w:tblLook w:val="04A0" w:firstRow="1" w:lastRow="0" w:firstColumn="1" w:lastColumn="0" w:noHBand="0" w:noVBand="1"/>
      </w:tblPr>
      <w:tblGrid>
        <w:gridCol w:w="4414"/>
        <w:gridCol w:w="4414"/>
      </w:tblGrid>
      <w:tr w:rsidR="00A655DB"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Default="00A655DB" w:rsidP="005249D9">
            <w:r>
              <w:t>Nombre de la no conformidad</w:t>
            </w:r>
          </w:p>
        </w:tc>
        <w:tc>
          <w:tcPr>
            <w:tcW w:w="4414" w:type="dxa"/>
            <w:shd w:val="clear" w:color="auto" w:fill="DEEAF6" w:themeFill="accent1" w:themeFillTint="33"/>
          </w:tcPr>
          <w:p w:rsidR="00A655DB" w:rsidRPr="005061E2" w:rsidRDefault="00A655DB" w:rsidP="005249D9">
            <w:pPr>
              <w:cnfStyle w:val="100000000000" w:firstRow="1" w:lastRow="0" w:firstColumn="0" w:lastColumn="0" w:oddVBand="0" w:evenVBand="0" w:oddHBand="0" w:evenHBand="0" w:firstRowFirstColumn="0" w:firstRowLastColumn="0" w:lastRowFirstColumn="0" w:lastRowLastColumn="0"/>
              <w:rPr>
                <w:b w:val="0"/>
              </w:rPr>
            </w:pPr>
            <w:r>
              <w:rPr>
                <w:b w:val="0"/>
                <w:color w:val="auto"/>
              </w:rPr>
              <w:t>Comportamiento no implementado</w:t>
            </w:r>
          </w:p>
        </w:tc>
      </w:tr>
      <w:tr w:rsidR="00A655DB"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Descripción</w:t>
            </w:r>
          </w:p>
        </w:tc>
        <w:tc>
          <w:tcPr>
            <w:tcW w:w="4414" w:type="dxa"/>
          </w:tcPr>
          <w:p w:rsidR="00A655DB" w:rsidRDefault="00A655DB" w:rsidP="005249D9">
            <w:pPr>
              <w:jc w:val="both"/>
              <w:cnfStyle w:val="000000100000" w:firstRow="0" w:lastRow="0" w:firstColumn="0" w:lastColumn="0" w:oddVBand="0" w:evenVBand="0" w:oddHBand="1" w:evenHBand="0" w:firstRowFirstColumn="0" w:firstRowLastColumn="0" w:lastRowFirstColumn="0" w:lastRowLastColumn="0"/>
            </w:pPr>
            <w:r>
              <w:t>Dentro del código se encuentran comentarios acerca de qué se tendría que hacer según las características de los datos recibidos, sin embargo dicho comportamiento no está implementado, según lo comentado.</w:t>
            </w:r>
          </w:p>
        </w:tc>
      </w:tr>
      <w:tr w:rsidR="00A655DB"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t>Encontrado en</w:t>
            </w:r>
          </w:p>
        </w:tc>
        <w:tc>
          <w:tcPr>
            <w:tcW w:w="4414" w:type="dxa"/>
          </w:tcPr>
          <w:p w:rsidR="00A655DB" w:rsidRDefault="00A655DB" w:rsidP="005249D9">
            <w:pPr>
              <w:jc w:val="both"/>
              <w:cnfStyle w:val="000000000000" w:firstRow="0" w:lastRow="0" w:firstColumn="0" w:lastColumn="0" w:oddVBand="0" w:evenVBand="0" w:oddHBand="0" w:evenHBand="0" w:firstRowFirstColumn="0" w:firstRowLastColumn="0" w:lastRowFirstColumn="0" w:lastRowLastColumn="0"/>
            </w:pPr>
            <w:proofErr w:type="spellStart"/>
            <w:r>
              <w:t>ControladorProfesor</w:t>
            </w:r>
            <w:proofErr w:type="spellEnd"/>
            <w:r>
              <w:t>.</w:t>
            </w:r>
          </w:p>
        </w:tc>
      </w:tr>
      <w:tr w:rsidR="00A655DB"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Plan de acción</w:t>
            </w:r>
          </w:p>
        </w:tc>
        <w:tc>
          <w:tcPr>
            <w:tcW w:w="4414" w:type="dxa"/>
          </w:tcPr>
          <w:p w:rsidR="00A655DB" w:rsidRDefault="00A655DB" w:rsidP="005249D9">
            <w:pPr>
              <w:jc w:val="both"/>
              <w:cnfStyle w:val="000000100000" w:firstRow="0" w:lastRow="0" w:firstColumn="0" w:lastColumn="0" w:oddVBand="0" w:evenVBand="0" w:oddHBand="1" w:evenHBand="0" w:firstRowFirstColumn="0" w:firstRowLastColumn="0" w:lastRowFirstColumn="0" w:lastRowLastColumn="0"/>
            </w:pPr>
            <w:r>
              <w:t>Comunicar a los responsables del módulo la situación, para que ellos determinen si el comportamiento está implementado o no, y en función de eso implementar lo faltante y borrar el comentario.</w:t>
            </w:r>
          </w:p>
        </w:tc>
      </w:tr>
      <w:tr w:rsidR="00A655DB"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655DB" w:rsidRPr="005061E2" w:rsidRDefault="00A655DB" w:rsidP="005249D9">
            <w:r w:rsidRPr="005061E2">
              <w:t>Estado</w:t>
            </w:r>
          </w:p>
        </w:tc>
        <w:tc>
          <w:tcPr>
            <w:tcW w:w="4414" w:type="dxa"/>
          </w:tcPr>
          <w:p w:rsidR="00A655DB" w:rsidRDefault="00A655DB" w:rsidP="005249D9">
            <w:pPr>
              <w:cnfStyle w:val="000000000000" w:firstRow="0" w:lastRow="0" w:firstColumn="0" w:lastColumn="0" w:oddVBand="0" w:evenVBand="0" w:oddHBand="0" w:evenHBand="0" w:firstRowFirstColumn="0" w:firstRowLastColumn="0" w:lastRowFirstColumn="0" w:lastRowLastColumn="0"/>
            </w:pPr>
            <w:r>
              <w:t>Pendiente</w:t>
            </w:r>
          </w:p>
        </w:tc>
      </w:tr>
    </w:tbl>
    <w:p w:rsidR="00A655DB" w:rsidRDefault="00A655DB" w:rsidP="001935CD"/>
    <w:tbl>
      <w:tblPr>
        <w:tblStyle w:val="Tabladecuadrcula5oscura-nfasis1"/>
        <w:tblW w:w="0" w:type="auto"/>
        <w:tblLook w:val="04A0" w:firstRow="1" w:lastRow="0" w:firstColumn="1" w:lastColumn="0" w:noHBand="0" w:noVBand="1"/>
      </w:tblPr>
      <w:tblGrid>
        <w:gridCol w:w="4414"/>
        <w:gridCol w:w="4414"/>
      </w:tblGrid>
      <w:tr w:rsidR="00A837BC" w:rsidTr="0052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837BC" w:rsidRDefault="00A837BC" w:rsidP="005249D9">
            <w:r>
              <w:t>Nombre de la no conformidad</w:t>
            </w:r>
          </w:p>
        </w:tc>
        <w:tc>
          <w:tcPr>
            <w:tcW w:w="4414" w:type="dxa"/>
            <w:shd w:val="clear" w:color="auto" w:fill="DEEAF6" w:themeFill="accent1" w:themeFillTint="33"/>
          </w:tcPr>
          <w:p w:rsidR="00A837BC" w:rsidRPr="005061E2" w:rsidRDefault="00A837BC" w:rsidP="005249D9">
            <w:pPr>
              <w:cnfStyle w:val="100000000000" w:firstRow="1" w:lastRow="0" w:firstColumn="0" w:lastColumn="0" w:oddVBand="0" w:evenVBand="0" w:oddHBand="0" w:evenHBand="0" w:firstRowFirstColumn="0" w:firstRowLastColumn="0" w:lastRowFirstColumn="0" w:lastRowLastColumn="0"/>
              <w:rPr>
                <w:b w:val="0"/>
              </w:rPr>
            </w:pPr>
            <w:r>
              <w:rPr>
                <w:b w:val="0"/>
                <w:color w:val="auto"/>
              </w:rPr>
              <w:t>Librería incluida no utilizada</w:t>
            </w:r>
          </w:p>
        </w:tc>
      </w:tr>
      <w:tr w:rsidR="00A837BC"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837BC" w:rsidRPr="005061E2" w:rsidRDefault="00A837BC" w:rsidP="005249D9">
            <w:r w:rsidRPr="005061E2">
              <w:t>Descripción</w:t>
            </w:r>
          </w:p>
        </w:tc>
        <w:tc>
          <w:tcPr>
            <w:tcW w:w="4414" w:type="dxa"/>
          </w:tcPr>
          <w:p w:rsidR="00A837BC" w:rsidRDefault="00A837BC" w:rsidP="00A837BC">
            <w:pPr>
              <w:jc w:val="both"/>
              <w:cnfStyle w:val="000000100000" w:firstRow="0" w:lastRow="0" w:firstColumn="0" w:lastColumn="0" w:oddVBand="0" w:evenVBand="0" w:oddHBand="1" w:evenHBand="0" w:firstRowFirstColumn="0" w:firstRowLastColumn="0" w:lastRowFirstColumn="0" w:lastRowLastColumn="0"/>
            </w:pPr>
            <w:r>
              <w:t>Dentro del c</w:t>
            </w:r>
            <w:r>
              <w:t>ódigo se encuentra una librería incluida. La misma se encuentra comentada, por lo que la misma no está siendo utilizada.</w:t>
            </w:r>
          </w:p>
        </w:tc>
      </w:tr>
      <w:tr w:rsidR="00A837BC"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837BC" w:rsidRPr="005061E2" w:rsidRDefault="00A837BC" w:rsidP="005249D9">
            <w:r>
              <w:t>Encontrado en</w:t>
            </w:r>
          </w:p>
        </w:tc>
        <w:tc>
          <w:tcPr>
            <w:tcW w:w="4414" w:type="dxa"/>
          </w:tcPr>
          <w:p w:rsidR="00A837BC" w:rsidRDefault="00A837BC" w:rsidP="005249D9">
            <w:pPr>
              <w:jc w:val="both"/>
              <w:cnfStyle w:val="000000000000" w:firstRow="0" w:lastRow="0" w:firstColumn="0" w:lastColumn="0" w:oddVBand="0" w:evenVBand="0" w:oddHBand="0" w:evenHBand="0" w:firstRowFirstColumn="0" w:firstRowLastColumn="0" w:lastRowFirstColumn="0" w:lastRowLastColumn="0"/>
            </w:pPr>
            <w:proofErr w:type="spellStart"/>
            <w:r>
              <w:t>ControladorSistemaJuego</w:t>
            </w:r>
            <w:proofErr w:type="spellEnd"/>
            <w:r>
              <w:t>.</w:t>
            </w:r>
          </w:p>
        </w:tc>
      </w:tr>
      <w:tr w:rsidR="00A837BC" w:rsidTr="0052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4" w:type="dxa"/>
            <w:vAlign w:val="center"/>
          </w:tcPr>
          <w:p w:rsidR="00A837BC" w:rsidRPr="005061E2" w:rsidRDefault="00A837BC" w:rsidP="005249D9">
            <w:r w:rsidRPr="005061E2">
              <w:t>Plan de acción</w:t>
            </w:r>
          </w:p>
        </w:tc>
        <w:tc>
          <w:tcPr>
            <w:tcW w:w="4414" w:type="dxa"/>
          </w:tcPr>
          <w:p w:rsidR="00A837BC" w:rsidRDefault="00A837BC" w:rsidP="00A837BC">
            <w:pPr>
              <w:jc w:val="both"/>
              <w:cnfStyle w:val="000000100000" w:firstRow="0" w:lastRow="0" w:firstColumn="0" w:lastColumn="0" w:oddVBand="0" w:evenVBand="0" w:oddHBand="1" w:evenHBand="0" w:firstRowFirstColumn="0" w:firstRowLastColumn="0" w:lastRowFirstColumn="0" w:lastRowLastColumn="0"/>
            </w:pPr>
            <w:r>
              <w:t xml:space="preserve">Comunicar a los responsables del módulo la situación, </w:t>
            </w:r>
            <w:r>
              <w:t>para que eliminen la librería en cuestión.</w:t>
            </w:r>
          </w:p>
        </w:tc>
      </w:tr>
      <w:tr w:rsidR="00A837BC" w:rsidTr="005249D9">
        <w:tc>
          <w:tcPr>
            <w:cnfStyle w:val="001000000000" w:firstRow="0" w:lastRow="0" w:firstColumn="1" w:lastColumn="0" w:oddVBand="0" w:evenVBand="0" w:oddHBand="0" w:evenHBand="0" w:firstRowFirstColumn="0" w:firstRowLastColumn="0" w:lastRowFirstColumn="0" w:lastRowLastColumn="0"/>
            <w:tcW w:w="4414" w:type="dxa"/>
            <w:vAlign w:val="center"/>
          </w:tcPr>
          <w:p w:rsidR="00A837BC" w:rsidRPr="005061E2" w:rsidRDefault="00A837BC" w:rsidP="005249D9">
            <w:r w:rsidRPr="005061E2">
              <w:t>Estado</w:t>
            </w:r>
          </w:p>
        </w:tc>
        <w:tc>
          <w:tcPr>
            <w:tcW w:w="4414" w:type="dxa"/>
          </w:tcPr>
          <w:p w:rsidR="00A837BC" w:rsidRDefault="00A837BC" w:rsidP="005249D9">
            <w:pPr>
              <w:cnfStyle w:val="000000000000" w:firstRow="0" w:lastRow="0" w:firstColumn="0" w:lastColumn="0" w:oddVBand="0" w:evenVBand="0" w:oddHBand="0" w:evenHBand="0" w:firstRowFirstColumn="0" w:firstRowLastColumn="0" w:lastRowFirstColumn="0" w:lastRowLastColumn="0"/>
            </w:pPr>
            <w:r>
              <w:t>Pendiente</w:t>
            </w:r>
          </w:p>
        </w:tc>
      </w:tr>
    </w:tbl>
    <w:p w:rsidR="00A655DB" w:rsidRDefault="00A655DB" w:rsidP="001935CD"/>
    <w:p w:rsidR="0056303E" w:rsidRDefault="0056303E" w:rsidP="0056303E">
      <w:pPr>
        <w:pStyle w:val="Ttulo1"/>
      </w:pPr>
      <w:bookmarkStart w:id="7" w:name="_Toc464990988"/>
      <w:r>
        <w:t>Conclusiones</w:t>
      </w:r>
      <w:bookmarkEnd w:id="7"/>
    </w:p>
    <w:p w:rsidR="0056303E" w:rsidRPr="0056303E" w:rsidRDefault="0056303E" w:rsidP="0056303E">
      <w:pPr>
        <w:jc w:val="both"/>
      </w:pPr>
      <w:r>
        <w:t>Si bien en todos los módulos se detectaron no conformidades, las mismas son fáciles de corregir en cuanto a tiempo y complejidad.</w:t>
      </w:r>
      <w:r w:rsidR="00A837BC">
        <w:t xml:space="preserve"> Dado que ahora la implementación del servidor se encuentra casi en estado final, la corrección de las no conformidades detectadas es inminente.</w:t>
      </w:r>
    </w:p>
    <w:sectPr w:rsidR="0056303E" w:rsidRPr="0056303E" w:rsidSect="001E495E">
      <w:footerReference w:type="default" r:id="rId9"/>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5D6" w:rsidRDefault="004C45D6" w:rsidP="00076183">
      <w:pPr>
        <w:spacing w:after="0" w:line="240" w:lineRule="auto"/>
      </w:pPr>
      <w:r>
        <w:separator/>
      </w:r>
    </w:p>
  </w:endnote>
  <w:endnote w:type="continuationSeparator" w:id="0">
    <w:p w:rsidR="004C45D6" w:rsidRDefault="004C45D6"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A837BC">
          <w:rPr>
            <w:noProof/>
          </w:rPr>
          <w:t>6</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5D6" w:rsidRDefault="004C45D6" w:rsidP="00076183">
      <w:pPr>
        <w:spacing w:after="0" w:line="240" w:lineRule="auto"/>
      </w:pPr>
      <w:r>
        <w:separator/>
      </w:r>
    </w:p>
  </w:footnote>
  <w:footnote w:type="continuationSeparator" w:id="0">
    <w:p w:rsidR="004C45D6" w:rsidRDefault="004C45D6" w:rsidP="000761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1099"/>
    <w:multiLevelType w:val="hybridMultilevel"/>
    <w:tmpl w:val="BF220D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9607813"/>
    <w:multiLevelType w:val="hybridMultilevel"/>
    <w:tmpl w:val="A694E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6913F3"/>
    <w:multiLevelType w:val="hybridMultilevel"/>
    <w:tmpl w:val="28CC5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6E3462"/>
    <w:multiLevelType w:val="hybridMultilevel"/>
    <w:tmpl w:val="929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BB6401"/>
    <w:multiLevelType w:val="hybridMultilevel"/>
    <w:tmpl w:val="711EE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0B4FE8"/>
    <w:multiLevelType w:val="hybridMultilevel"/>
    <w:tmpl w:val="929C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75E5E"/>
    <w:rsid w:val="00076183"/>
    <w:rsid w:val="000A3A94"/>
    <w:rsid w:val="0010187E"/>
    <w:rsid w:val="0013137B"/>
    <w:rsid w:val="00167267"/>
    <w:rsid w:val="001839D7"/>
    <w:rsid w:val="001935CD"/>
    <w:rsid w:val="001E3086"/>
    <w:rsid w:val="001E495E"/>
    <w:rsid w:val="00212E16"/>
    <w:rsid w:val="0024240B"/>
    <w:rsid w:val="002758A2"/>
    <w:rsid w:val="00293720"/>
    <w:rsid w:val="002961BB"/>
    <w:rsid w:val="00324765"/>
    <w:rsid w:val="00422588"/>
    <w:rsid w:val="0045570A"/>
    <w:rsid w:val="004C45D6"/>
    <w:rsid w:val="004D0D17"/>
    <w:rsid w:val="005061E2"/>
    <w:rsid w:val="00554C71"/>
    <w:rsid w:val="0056303E"/>
    <w:rsid w:val="005E6DD0"/>
    <w:rsid w:val="00651F3E"/>
    <w:rsid w:val="006853D5"/>
    <w:rsid w:val="00694C64"/>
    <w:rsid w:val="006D7207"/>
    <w:rsid w:val="006E618A"/>
    <w:rsid w:val="006F0E19"/>
    <w:rsid w:val="007061FC"/>
    <w:rsid w:val="007540FD"/>
    <w:rsid w:val="00791F71"/>
    <w:rsid w:val="007C09D8"/>
    <w:rsid w:val="007F719D"/>
    <w:rsid w:val="00825D29"/>
    <w:rsid w:val="00826C78"/>
    <w:rsid w:val="00845A69"/>
    <w:rsid w:val="00893221"/>
    <w:rsid w:val="008B0508"/>
    <w:rsid w:val="00906C17"/>
    <w:rsid w:val="00961A6E"/>
    <w:rsid w:val="00971845"/>
    <w:rsid w:val="009D562C"/>
    <w:rsid w:val="00A655DB"/>
    <w:rsid w:val="00A73E10"/>
    <w:rsid w:val="00A837BC"/>
    <w:rsid w:val="00A96D94"/>
    <w:rsid w:val="00AA45DF"/>
    <w:rsid w:val="00B04680"/>
    <w:rsid w:val="00B26425"/>
    <w:rsid w:val="00B753AE"/>
    <w:rsid w:val="00C07E3D"/>
    <w:rsid w:val="00C07FD5"/>
    <w:rsid w:val="00C2367C"/>
    <w:rsid w:val="00CB1BD7"/>
    <w:rsid w:val="00CD5E35"/>
    <w:rsid w:val="00D14340"/>
    <w:rsid w:val="00D66CD2"/>
    <w:rsid w:val="00D72CAF"/>
    <w:rsid w:val="00DC3B9B"/>
    <w:rsid w:val="00DE1371"/>
    <w:rsid w:val="00DE3243"/>
    <w:rsid w:val="00DF4345"/>
    <w:rsid w:val="00E178CD"/>
    <w:rsid w:val="00E52004"/>
    <w:rsid w:val="00E64996"/>
    <w:rsid w:val="00E73AB3"/>
    <w:rsid w:val="00FB0019"/>
    <w:rsid w:val="00FC0D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 w:type="paragraph" w:styleId="Prrafodelista">
    <w:name w:val="List Paragraph"/>
    <w:basedOn w:val="Normal"/>
    <w:uiPriority w:val="34"/>
    <w:qFormat/>
    <w:rsid w:val="00E64996"/>
    <w:pPr>
      <w:ind w:left="720"/>
      <w:contextualSpacing/>
    </w:pPr>
  </w:style>
  <w:style w:type="table" w:styleId="Tabladecuadrcula5oscura-nfasis1">
    <w:name w:val="Grid Table 5 Dark Accent 1"/>
    <w:basedOn w:val="Tablanormal"/>
    <w:uiPriority w:val="50"/>
    <w:rsid w:val="001935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7D035-97EC-456A-A674-70F3A175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9</Pages>
  <Words>1311</Words>
  <Characters>7474</Characters>
  <Application>Microsoft Office Word</Application>
  <DocSecurity>0</DocSecurity>
  <Lines>62</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8768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22</cp:revision>
  <dcterms:created xsi:type="dcterms:W3CDTF">2016-08-16T17:49:00Z</dcterms:created>
  <dcterms:modified xsi:type="dcterms:W3CDTF">2016-10-23T16:01:00Z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